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35F7" w14:textId="6670B6B3" w:rsidR="001058A8" w:rsidRPr="001058A8" w:rsidRDefault="009B2BDE" w:rsidP="00F01824">
      <w:pPr>
        <w:pStyle w:val="Header"/>
        <w:tabs>
          <w:tab w:val="clear" w:pos="9026"/>
          <w:tab w:val="right" w:pos="9000"/>
        </w:tabs>
        <w:jc w:val="both"/>
        <w:rPr>
          <w:rFonts w:ascii="Helvetica" w:eastAsia="Helvetica" w:hAnsi="Helvetica" w:cs="Helvetica"/>
          <w:lang w:val="en-GB"/>
        </w:rPr>
      </w:pPr>
      <w:r w:rsidRPr="00CD090C">
        <w:rPr>
          <w:noProof/>
          <w:lang w:val="en-GB"/>
        </w:rPr>
        <mc:AlternateContent>
          <mc:Choice Requires="wpg">
            <w:drawing>
              <wp:anchor distT="0" distB="0" distL="0" distR="0" simplePos="0" relativeHeight="251685888" behindDoc="0" locked="0" layoutInCell="1" allowOverlap="1" wp14:anchorId="1C935247" wp14:editId="7E50172A">
                <wp:simplePos x="0" y="0"/>
                <wp:positionH relativeFrom="column">
                  <wp:posOffset>-908050</wp:posOffset>
                </wp:positionH>
                <wp:positionV relativeFrom="line">
                  <wp:posOffset>-667385</wp:posOffset>
                </wp:positionV>
                <wp:extent cx="45719" cy="10731500"/>
                <wp:effectExtent l="0" t="0" r="0" b="0"/>
                <wp:wrapNone/>
                <wp:docPr id="1073741830" name="officeArt object" descr="Grupa 12"/>
                <wp:cNvGraphicFramePr/>
                <a:graphic xmlns:a="http://schemas.openxmlformats.org/drawingml/2006/main">
                  <a:graphicData uri="http://schemas.microsoft.com/office/word/2010/wordprocessingGroup">
                    <wpg:wgp>
                      <wpg:cNvGrpSpPr/>
                      <wpg:grpSpPr>
                        <a:xfrm>
                          <a:off x="0" y="0"/>
                          <a:ext cx="45719" cy="10731500"/>
                          <a:chOff x="0" y="0"/>
                          <a:chExt cx="45084" cy="10692764"/>
                        </a:xfrm>
                      </wpg:grpSpPr>
                      <wps:wsp>
                        <wps:cNvPr id="1073741825" name="Prostokąt 1"/>
                        <wps:cNvSpPr/>
                        <wps:spPr>
                          <a:xfrm>
                            <a:off x="0" y="6721060"/>
                            <a:ext cx="45085" cy="3971705"/>
                          </a:xfrm>
                          <a:prstGeom prst="rect">
                            <a:avLst/>
                          </a:prstGeom>
                          <a:solidFill>
                            <a:srgbClr val="39A9DB"/>
                          </a:solidFill>
                          <a:ln w="12700" cap="flat">
                            <a:noFill/>
                            <a:miter lim="400000"/>
                          </a:ln>
                          <a:effectLst/>
                        </wps:spPr>
                        <wps:bodyPr/>
                      </wps:wsp>
                      <wps:wsp>
                        <wps:cNvPr id="1073741826" name="Prostokąt 2"/>
                        <wps:cNvSpPr/>
                        <wps:spPr>
                          <a:xfrm>
                            <a:off x="0" y="3966137"/>
                            <a:ext cx="45085" cy="3971705"/>
                          </a:xfrm>
                          <a:prstGeom prst="rect">
                            <a:avLst/>
                          </a:prstGeom>
                          <a:solidFill>
                            <a:srgbClr val="F0C931"/>
                          </a:solidFill>
                          <a:ln w="12700" cap="flat">
                            <a:noFill/>
                            <a:miter lim="400000"/>
                          </a:ln>
                          <a:effectLst/>
                        </wps:spPr>
                        <wps:bodyPr/>
                      </wps:wsp>
                      <wps:wsp>
                        <wps:cNvPr id="1073741827" name="Prostokąt 4"/>
                        <wps:cNvSpPr/>
                        <wps:spPr>
                          <a:xfrm>
                            <a:off x="0" y="-1"/>
                            <a:ext cx="45085" cy="3971705"/>
                          </a:xfrm>
                          <a:prstGeom prst="rect">
                            <a:avLst/>
                          </a:prstGeom>
                          <a:solidFill>
                            <a:srgbClr val="1E3888"/>
                          </a:solidFill>
                          <a:ln w="12700" cap="flat">
                            <a:noFill/>
                            <a:miter lim="400000"/>
                          </a:ln>
                          <a:effectLst/>
                        </wps:spPr>
                        <wps:bodyPr/>
                      </wps:wsp>
                      <wps:wsp>
                        <wps:cNvPr id="1073741828" name="Prostokąt 10"/>
                        <wps:cNvSpPr/>
                        <wps:spPr>
                          <a:xfrm>
                            <a:off x="0" y="3883015"/>
                            <a:ext cx="45085" cy="190490"/>
                          </a:xfrm>
                          <a:prstGeom prst="rect">
                            <a:avLst/>
                          </a:prstGeom>
                          <a:solidFill>
                            <a:srgbClr val="FFFFFF"/>
                          </a:solidFill>
                          <a:ln w="12700" cap="flat">
                            <a:noFill/>
                            <a:miter lim="400000"/>
                          </a:ln>
                          <a:effectLst/>
                        </wps:spPr>
                        <wps:bodyPr/>
                      </wps:wsp>
                      <wps:wsp>
                        <wps:cNvPr id="1073741829" name="Prostokąt 11"/>
                        <wps:cNvSpPr/>
                        <wps:spPr>
                          <a:xfrm>
                            <a:off x="0" y="7849154"/>
                            <a:ext cx="45085" cy="190821"/>
                          </a:xfrm>
                          <a:prstGeom prst="rect">
                            <a:avLst/>
                          </a:prstGeom>
                          <a:solidFill>
                            <a:srgbClr val="FFFFFF"/>
                          </a:solidFill>
                          <a:ln w="12700" cap="flat">
                            <a:noFill/>
                            <a:miter lim="400000"/>
                          </a:ln>
                          <a:effectLst/>
                        </wps:spPr>
                        <wps:bodyPr/>
                      </wps:wsp>
                    </wpg:wgp>
                  </a:graphicData>
                </a:graphic>
                <wp14:sizeRelV relativeFrom="margin">
                  <wp14:pctHeight>0</wp14:pctHeight>
                </wp14:sizeRelV>
              </wp:anchor>
            </w:drawing>
          </mc:Choice>
          <mc:Fallback>
            <w:pict>
              <v:group w14:anchorId="342C4897" id="officeArt object" o:spid="_x0000_s1026" alt="Grupa 12" style="position:absolute;margin-left:-71.5pt;margin-top:-52.55pt;width:3.6pt;height:845pt;z-index:251685888;mso-wrap-distance-left:0;mso-wrap-distance-right:0;mso-position-vertical-relative:line;mso-height-relative:margin" coordsize="450,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">
                <v:rect id="Prostokąt 1" o:spid="_x0000_s1027" style="position:absolute;top:67210;width:450;height:3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" fillcolor="#39a9db" stroked="f" strokeweight="1pt">
                  <v:stroke miterlimit="4"/>
                </v:rect>
                <v:rect id="Prostokąt 2" o:spid="_x0000_s1028" style="position:absolute;top:39661;width:450;height:3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" fillcolor="#f0c931" stroked="f" strokeweight="1pt">
                  <v:stroke miterlimit="4"/>
                </v:rect>
                <v:rect id="Prostokąt 4" o:spid="_x0000_s1029" style="position:absolute;width:450;height:3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" fillcolor="#1e3888" stroked="f" strokeweight="1pt">
                  <v:stroke miterlimit="4"/>
                </v:rect>
                <v:rect id="Prostokąt 10" o:spid="_x0000_s1030" style="position:absolute;top:38830;width:45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rect id="Prostokąt 11" o:spid="_x0000_s1031" style="position:absolute;top:78491;width:450;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" stroked="f" strokeweight="1pt">
                  <v:stroke miterlimit="4"/>
                </v:rect>
                <w10:wrap anchory="line"/>
              </v:group>
            </w:pict>
          </mc:Fallback>
        </mc:AlternateContent>
      </w:r>
      <w:r w:rsidR="000223F5" w:rsidRPr="000223F5">
        <w:rPr>
          <w:rFonts w:ascii="Helvetica" w:eastAsia="Helvetica" w:hAnsi="Helvetica" w:cs="Helvetica"/>
          <w:noProof/>
          <w:lang w:val="en-GB"/>
        </w:rPr>
        <mc:AlternateContent>
          <mc:Choice Requires="wpg">
            <w:drawing>
              <wp:anchor distT="0" distB="0" distL="114300" distR="114300" simplePos="0" relativeHeight="251706368" behindDoc="0" locked="0" layoutInCell="1" allowOverlap="1" wp14:anchorId="0F309AC9" wp14:editId="3947374C">
                <wp:simplePos x="0" y="0"/>
                <wp:positionH relativeFrom="column">
                  <wp:posOffset>1814732</wp:posOffset>
                </wp:positionH>
                <wp:positionV relativeFrom="page">
                  <wp:posOffset>583809</wp:posOffset>
                </wp:positionV>
                <wp:extent cx="3980815" cy="605790"/>
                <wp:effectExtent l="0" t="0" r="0" b="0"/>
                <wp:wrapNone/>
                <wp:docPr id="15" name="Group 14"/>
                <wp:cNvGraphicFramePr/>
                <a:graphic xmlns:a="http://schemas.openxmlformats.org/drawingml/2006/main">
                  <a:graphicData uri="http://schemas.microsoft.com/office/word/2010/wordprocessingGroup">
                    <wpg:wgp>
                      <wpg:cNvGrpSpPr/>
                      <wpg:grpSpPr>
                        <a:xfrm>
                          <a:off x="0" y="0"/>
                          <a:ext cx="3980815" cy="605790"/>
                          <a:chOff x="0" y="0"/>
                          <a:chExt cx="3980815" cy="605791"/>
                        </a:xfrm>
                      </wpg:grpSpPr>
                      <wpg:grpSp>
                        <wpg:cNvPr id="2" name="Group 2"/>
                        <wpg:cNvGrpSpPr/>
                        <wpg:grpSpPr>
                          <a:xfrm flipV="1">
                            <a:off x="0" y="0"/>
                            <a:ext cx="184785" cy="184786"/>
                            <a:chOff x="0" y="0"/>
                            <a:chExt cx="184955" cy="185196"/>
                          </a:xfrm>
                        </wpg:grpSpPr>
                        <wps:wsp>
                          <wps:cNvPr id="8" name="Rectangle 8"/>
                          <wps:cNvSpPr/>
                          <wps:spPr>
                            <a:xfrm>
                              <a:off x="0" y="0"/>
                              <a:ext cx="92598" cy="92598"/>
                            </a:xfrm>
                            <a:prstGeom prst="rect">
                              <a:avLst/>
                            </a:prstGeom>
                            <a:solidFill>
                              <a:srgbClr val="2F38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2598"/>
                              <a:ext cx="92598" cy="92598"/>
                            </a:xfrm>
                            <a:prstGeom prst="rect">
                              <a:avLst/>
                            </a:prstGeom>
                            <a:solidFill>
                              <a:srgbClr val="F2CB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92357" y="92598"/>
                              <a:ext cx="92598" cy="92598"/>
                            </a:xfrm>
                            <a:prstGeom prst="rect">
                              <a:avLst/>
                            </a:prstGeom>
                            <a:solidFill>
                              <a:srgbClr val="39A9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0" y="61596"/>
                            <a:ext cx="3980815" cy="544195"/>
                            <a:chOff x="0" y="61596"/>
                            <a:chExt cx="3980815" cy="544195"/>
                          </a:xfrm>
                        </wpg:grpSpPr>
                        <wps:wsp>
                          <wps:cNvPr id="4" name="TextBox 90"/>
                          <wps:cNvSpPr txBox="1"/>
                          <wps:spPr>
                            <a:xfrm>
                              <a:off x="0" y="61596"/>
                              <a:ext cx="3980815" cy="544195"/>
                            </a:xfrm>
                            <a:prstGeom prst="rect">
                              <a:avLst/>
                            </a:prstGeom>
                            <a:noFill/>
                          </wps:spPr>
                          <wps:txbx>
                            <w:txbxContent>
                              <w:p w14:paraId="321C0F42" w14:textId="77777777" w:rsidR="000223F5" w:rsidRDefault="000223F5" w:rsidP="000223F5">
                                <w:pPr>
                                  <w:pStyle w:val="NormalWeb"/>
                                  <w:spacing w:before="0" w:after="0"/>
                                  <w:jc w:val="both"/>
                                </w:pPr>
                                <w:r>
                                  <w:rPr>
                                    <w:rFonts w:ascii="Helvetica" w:eastAsia="Lato" w:hAnsi="Helvetica" w:cs="Helvetica"/>
                                    <w:b/>
                                    <w:bCs/>
                                    <w:color w:val="222045"/>
                                    <w:kern w:val="24"/>
                                    <w:sz w:val="32"/>
                                    <w:szCs w:val="32"/>
                                  </w:rPr>
                                  <w:t xml:space="preserve"> Best Practices </w:t>
                                </w:r>
                                <w:r>
                                  <w:rPr>
                                    <w:rFonts w:ascii="Helvetica" w:eastAsia="Lato" w:hAnsi="Helvetica" w:cs="Helvetica"/>
                                    <w:b/>
                                    <w:bCs/>
                                    <w:color w:val="161925"/>
                                    <w:kern w:val="24"/>
                                    <w:sz w:val="32"/>
                                    <w:szCs w:val="32"/>
                                  </w:rPr>
                                  <w:t>|</w:t>
                                </w:r>
                                <w:r>
                                  <w:rPr>
                                    <w:rFonts w:ascii="Helvetica" w:eastAsia="Lato" w:hAnsi="Helvetica" w:cs="Helvetica"/>
                                    <w:b/>
                                    <w:bCs/>
                                    <w:color w:val="F2CB30"/>
                                    <w:kern w:val="24"/>
                                    <w:sz w:val="32"/>
                                    <w:szCs w:val="32"/>
                                  </w:rPr>
                                  <w:t xml:space="preserve"> </w:t>
                                </w:r>
                                <w:r>
                                  <w:rPr>
                                    <w:rFonts w:ascii="Helvetica" w:eastAsia="Lato" w:hAnsi="Helvetica" w:cs="Helvetica"/>
                                    <w:b/>
                                    <w:bCs/>
                                    <w:color w:val="222045"/>
                                    <w:kern w:val="24"/>
                                    <w:sz w:val="32"/>
                                    <w:szCs w:val="32"/>
                                  </w:rPr>
                                  <w:t xml:space="preserve">Co-Creation </w:t>
                                </w:r>
                                <w:r>
                                  <w:rPr>
                                    <w:rFonts w:ascii="Helvetica" w:eastAsia="Lato" w:hAnsi="Helvetica" w:cs="Helvetica"/>
                                    <w:b/>
                                    <w:bCs/>
                                    <w:color w:val="161925"/>
                                    <w:kern w:val="24"/>
                                    <w:sz w:val="32"/>
                                    <w:szCs w:val="32"/>
                                  </w:rPr>
                                  <w:t>|</w:t>
                                </w:r>
                                <w:r>
                                  <w:rPr>
                                    <w:rFonts w:ascii="Helvetica" w:eastAsia="Lato" w:hAnsi="Helvetica" w:cs="Helvetica"/>
                                    <w:b/>
                                    <w:bCs/>
                                    <w:color w:val="F2CB30"/>
                                    <w:kern w:val="24"/>
                                    <w:sz w:val="32"/>
                                    <w:szCs w:val="32"/>
                                  </w:rPr>
                                  <w:t xml:space="preserve"> </w:t>
                                </w:r>
                                <w:r>
                                  <w:rPr>
                                    <w:rFonts w:ascii="Helvetica" w:eastAsia="Lato" w:hAnsi="Helvetica" w:cs="Helvetica"/>
                                    <w:b/>
                                    <w:bCs/>
                                    <w:color w:val="222045"/>
                                    <w:kern w:val="24"/>
                                    <w:sz w:val="32"/>
                                    <w:szCs w:val="32"/>
                                  </w:rPr>
                                  <w:t>Research</w:t>
                                </w:r>
                              </w:p>
                            </w:txbxContent>
                          </wps:txbx>
                          <wps:bodyPr wrap="square" lIns="36000" tIns="36000" rIns="0" bIns="36000" rtlCol="0">
                            <a:noAutofit/>
                          </wps:bodyPr>
                        </wps:wsp>
                        <wps:wsp>
                          <wps:cNvPr id="5" name="Straight Connector 5"/>
                          <wps:cNvCnPr/>
                          <wps:spPr>
                            <a:xfrm>
                              <a:off x="599440" y="381001"/>
                              <a:ext cx="269240" cy="0"/>
                            </a:xfrm>
                            <a:prstGeom prst="line">
                              <a:avLst/>
                            </a:prstGeom>
                            <a:ln w="31750" cap="rnd">
                              <a:solidFill>
                                <a:srgbClr val="2F387D"/>
                              </a:solidFill>
                              <a:round/>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2108835" y="381001"/>
                              <a:ext cx="292735" cy="0"/>
                            </a:xfrm>
                            <a:prstGeom prst="line">
                              <a:avLst/>
                            </a:prstGeom>
                            <a:ln w="31750" cap="rnd">
                              <a:solidFill>
                                <a:srgbClr val="F2CB30"/>
                              </a:solidFill>
                              <a:round/>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319780" y="386716"/>
                              <a:ext cx="280035" cy="0"/>
                            </a:xfrm>
                            <a:prstGeom prst="line">
                              <a:avLst/>
                            </a:prstGeom>
                            <a:ln w="31750" cap="rnd">
                              <a:solidFill>
                                <a:srgbClr val="39A9DB"/>
                              </a:solidFill>
                              <a:roun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F309AC9" id="Group 14" o:spid="_x0000_s1026" style="position:absolute;left:0;text-align:left;margin-left:142.9pt;margin-top:45.95pt;width:313.45pt;height:47.7pt;z-index:251706368;mso-position-vertical-relative:page" coordsize="39808,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">
                <v:group id="Group 2" o:spid="_x0000_s1027" style="position:absolute;width:1847;height:1847;flip:y" coordsize="184955,18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width:92598;height:9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" fillcolor="#2f387d" stroked="f" strokeweight="2pt"/>
                  <v:rect id="Rectangle 9" o:spid="_x0000_s1029" style="position:absolute;top:92598;width:92598;height:9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" fillcolor="#f2cb30" stroked="f" strokeweight="2pt"/>
                  <v:rect id="Rectangle 10" o:spid="_x0000_s1030" style="position:absolute;left:92357;top:92598;width:92598;height:9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" fillcolor="#39a9db" stroked="f" strokeweight="2pt"/>
                </v:group>
                <v:group id="Group 3" o:spid="_x0000_s1031" style="position:absolute;top:615;width:39808;height:5442" coordorigin=",615" coordsize="39808,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Box 90" o:spid="_x0000_s1032" type="#_x0000_t202" style="position:absolute;top:615;width:39808;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" filled="f" stroked="f">
                    <v:textbox inset="1mm,1mm,0,1mm">
                      <w:txbxContent>
                        <w:p w14:paraId="321C0F42" w14:textId="77777777" w:rsidR="000223F5" w:rsidRDefault="000223F5" w:rsidP="000223F5">
                          <w:pPr>
                            <w:pStyle w:val="NormalWeb"/>
                            <w:spacing w:before="0" w:after="0"/>
                            <w:jc w:val="both"/>
                          </w:pPr>
                          <w:r>
                            <w:rPr>
                              <w:rFonts w:ascii="Helvetica" w:eastAsia="Lato" w:hAnsi="Helvetica" w:cs="Helvetica"/>
                              <w:b/>
                              <w:bCs/>
                              <w:color w:val="222045"/>
                              <w:kern w:val="24"/>
                              <w:sz w:val="32"/>
                              <w:szCs w:val="32"/>
                            </w:rPr>
                            <w:t xml:space="preserve"> Best Practices </w:t>
                          </w:r>
                          <w:r>
                            <w:rPr>
                              <w:rFonts w:ascii="Helvetica" w:eastAsia="Lato" w:hAnsi="Helvetica" w:cs="Helvetica"/>
                              <w:b/>
                              <w:bCs/>
                              <w:color w:val="161925"/>
                              <w:kern w:val="24"/>
                              <w:sz w:val="32"/>
                              <w:szCs w:val="32"/>
                            </w:rPr>
                            <w:t>|</w:t>
                          </w:r>
                          <w:r>
                            <w:rPr>
                              <w:rFonts w:ascii="Helvetica" w:eastAsia="Lato" w:hAnsi="Helvetica" w:cs="Helvetica"/>
                              <w:b/>
                              <w:bCs/>
                              <w:color w:val="F2CB30"/>
                              <w:kern w:val="24"/>
                              <w:sz w:val="32"/>
                              <w:szCs w:val="32"/>
                            </w:rPr>
                            <w:t xml:space="preserve"> </w:t>
                          </w:r>
                          <w:r>
                            <w:rPr>
                              <w:rFonts w:ascii="Helvetica" w:eastAsia="Lato" w:hAnsi="Helvetica" w:cs="Helvetica"/>
                              <w:b/>
                              <w:bCs/>
                              <w:color w:val="222045"/>
                              <w:kern w:val="24"/>
                              <w:sz w:val="32"/>
                              <w:szCs w:val="32"/>
                            </w:rPr>
                            <w:t xml:space="preserve">Co-Creation </w:t>
                          </w:r>
                          <w:r>
                            <w:rPr>
                              <w:rFonts w:ascii="Helvetica" w:eastAsia="Lato" w:hAnsi="Helvetica" w:cs="Helvetica"/>
                              <w:b/>
                              <w:bCs/>
                              <w:color w:val="161925"/>
                              <w:kern w:val="24"/>
                              <w:sz w:val="32"/>
                              <w:szCs w:val="32"/>
                            </w:rPr>
                            <w:t>|</w:t>
                          </w:r>
                          <w:r>
                            <w:rPr>
                              <w:rFonts w:ascii="Helvetica" w:eastAsia="Lato" w:hAnsi="Helvetica" w:cs="Helvetica"/>
                              <w:b/>
                              <w:bCs/>
                              <w:color w:val="F2CB30"/>
                              <w:kern w:val="24"/>
                              <w:sz w:val="32"/>
                              <w:szCs w:val="32"/>
                            </w:rPr>
                            <w:t xml:space="preserve"> </w:t>
                          </w:r>
                          <w:r>
                            <w:rPr>
                              <w:rFonts w:ascii="Helvetica" w:eastAsia="Lato" w:hAnsi="Helvetica" w:cs="Helvetica"/>
                              <w:b/>
                              <w:bCs/>
                              <w:color w:val="222045"/>
                              <w:kern w:val="24"/>
                              <w:sz w:val="32"/>
                              <w:szCs w:val="32"/>
                            </w:rPr>
                            <w:t>Research</w:t>
                          </w:r>
                        </w:p>
                      </w:txbxContent>
                    </v:textbox>
                  </v:shape>
                  <v:line id="Straight Connector 5" o:spid="_x0000_s1033" style="position:absolute;visibility:visible;mso-wrap-style:square" from="5994,3810" to="868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" strokecolor="#2f387d" strokeweight="2.5pt">
                    <v:stroke endcap="round"/>
                  </v:line>
                  <v:line id="Straight Connector 6" o:spid="_x0000_s1034" style="position:absolute;visibility:visible;mso-wrap-style:square" from="21088,3810" to="2401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" strokecolor="#f2cb30" strokeweight="2.5pt">
                    <v:stroke endcap="round"/>
                  </v:line>
                  <v:line id="Straight Connector 7" o:spid="_x0000_s1035" style="position:absolute;visibility:visible;mso-wrap-style:square" from="33197,3867" to="35998,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" strokecolor="#39a9db" strokeweight="2.5pt">
                    <v:stroke endcap="round"/>
                  </v:line>
                </v:group>
                <w10:wrap anchory="page"/>
              </v:group>
            </w:pict>
          </mc:Fallback>
        </mc:AlternateContent>
      </w:r>
      <w:r w:rsidR="000223F5" w:rsidRPr="001058A8">
        <w:rPr>
          <w:rFonts w:ascii="Helvetica" w:eastAsia="Helvetica" w:hAnsi="Helvetica" w:cs="Helvetica"/>
          <w:noProof/>
          <w:lang w:val="en-GB"/>
        </w:rPr>
        <w:drawing>
          <wp:anchor distT="0" distB="0" distL="114300" distR="114300" simplePos="0" relativeHeight="251704320" behindDoc="1" locked="0" layoutInCell="1" allowOverlap="1" wp14:anchorId="65D5EFC1" wp14:editId="1DBAA274">
            <wp:simplePos x="0" y="0"/>
            <wp:positionH relativeFrom="column">
              <wp:posOffset>0</wp:posOffset>
            </wp:positionH>
            <wp:positionV relativeFrom="page">
              <wp:posOffset>482600</wp:posOffset>
            </wp:positionV>
            <wp:extent cx="1270000" cy="1270000"/>
            <wp:effectExtent l="0" t="0" r="6350" b="6350"/>
            <wp:wrapThrough wrapText="bothSides">
              <wp:wrapPolygon edited="0">
                <wp:start x="7452" y="0"/>
                <wp:lineTo x="5508" y="648"/>
                <wp:lineTo x="648" y="4212"/>
                <wp:lineTo x="0" y="7452"/>
                <wp:lineTo x="0" y="13608"/>
                <wp:lineTo x="324" y="16200"/>
                <wp:lineTo x="4860" y="20736"/>
                <wp:lineTo x="7452" y="21384"/>
                <wp:lineTo x="13932" y="21384"/>
                <wp:lineTo x="16524" y="20736"/>
                <wp:lineTo x="21060" y="16200"/>
                <wp:lineTo x="21384" y="13608"/>
                <wp:lineTo x="21384" y="7452"/>
                <wp:lineTo x="21060" y="4536"/>
                <wp:lineTo x="15876" y="648"/>
                <wp:lineTo x="13932" y="0"/>
                <wp:lineTo x="7452" y="0"/>
              </wp:wrapPolygon>
            </wp:wrapThrough>
            <wp:docPr id="1" name="Picture 1" descr="C:\Users\User\Downloads\OneDrive_2021-10-20\Final logo\Separate elements\1024w\logo-mark@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OneDrive_2021-10-20\Final logo\Separate elements\1024w\logo-mark@10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anchor>
        </w:drawing>
      </w:r>
    </w:p>
    <w:p w14:paraId="0C9955E1" w14:textId="77777777" w:rsidR="000223F5" w:rsidRDefault="000223F5" w:rsidP="005E5264">
      <w:pPr>
        <w:pStyle w:val="HoofdtekstA"/>
        <w:jc w:val="both"/>
        <w:rPr>
          <w:rFonts w:ascii="Helvetica" w:eastAsia="Helvetica" w:hAnsi="Helvetica" w:cs="Helvetica"/>
          <w:lang w:val="en-GB"/>
        </w:rPr>
      </w:pPr>
    </w:p>
    <w:p w14:paraId="2793B09C" w14:textId="3B1AC236" w:rsidR="00003615" w:rsidRPr="00CD090C" w:rsidRDefault="000223F5" w:rsidP="005E5264">
      <w:pPr>
        <w:pStyle w:val="HoofdtekstA"/>
        <w:jc w:val="both"/>
        <w:rPr>
          <w:rFonts w:ascii="Helvetica" w:eastAsia="Helvetica" w:hAnsi="Helvetica" w:cs="Helvetica"/>
          <w:lang w:val="en-GB"/>
        </w:rPr>
      </w:pPr>
      <w:r w:rsidRPr="00CD090C">
        <w:rPr>
          <w:noProof/>
          <w:lang w:val="en-GB"/>
        </w:rPr>
        <mc:AlternateContent>
          <mc:Choice Requires="wps">
            <w:drawing>
              <wp:anchor distT="0" distB="0" distL="0" distR="0" simplePos="0" relativeHeight="251694080" behindDoc="1" locked="0" layoutInCell="1" allowOverlap="1" wp14:anchorId="2B641683" wp14:editId="4226A1F1">
                <wp:simplePos x="0" y="0"/>
                <wp:positionH relativeFrom="column">
                  <wp:posOffset>1505585</wp:posOffset>
                </wp:positionH>
                <wp:positionV relativeFrom="page">
                  <wp:posOffset>1184910</wp:posOffset>
                </wp:positionV>
                <wp:extent cx="4705350" cy="491490"/>
                <wp:effectExtent l="0" t="0" r="0" b="3810"/>
                <wp:wrapNone/>
                <wp:docPr id="17" name="officeArt object" descr="Pole tekstowe 13"/>
                <wp:cNvGraphicFramePr/>
                <a:graphic xmlns:a="http://schemas.openxmlformats.org/drawingml/2006/main">
                  <a:graphicData uri="http://schemas.microsoft.com/office/word/2010/wordprocessingShape">
                    <wps:wsp>
                      <wps:cNvSpPr txBox="1"/>
                      <wps:spPr>
                        <a:xfrm>
                          <a:off x="0" y="0"/>
                          <a:ext cx="4705350" cy="491490"/>
                        </a:xfrm>
                        <a:prstGeom prst="rect">
                          <a:avLst/>
                        </a:prstGeom>
                        <a:noFill/>
                        <a:ln w="12700" cap="flat">
                          <a:noFill/>
                          <a:miter lim="400000"/>
                        </a:ln>
                        <a:effectLst/>
                      </wps:spPr>
                      <wps:txbx>
                        <w:txbxContent>
                          <w:p w14:paraId="12BAC704" w14:textId="1727D47C" w:rsidR="001058A8" w:rsidRPr="005E5264" w:rsidRDefault="001058A8" w:rsidP="00C47423">
                            <w:pPr>
                              <w:pStyle w:val="Hoofdtekst"/>
                              <w:spacing w:line="300" w:lineRule="auto"/>
                              <w:jc w:val="center"/>
                              <w:rPr>
                                <w:rFonts w:ascii="Helvetica" w:hAnsi="Helvetica" w:cs="Helvetica"/>
                              </w:rPr>
                            </w:pPr>
                            <w:r w:rsidRPr="005E5264">
                              <w:rPr>
                                <w:rFonts w:ascii="Helvetica" w:hAnsi="Helvetica" w:cs="Helvetica"/>
                                <w:b/>
                                <w:bCs/>
                                <w:color w:val="222045"/>
                                <w:u w:color="222045"/>
                              </w:rPr>
                              <w:t>European Network of Law Enforcement Technology Services</w:t>
                            </w:r>
                            <w:r w:rsidRPr="005E5264">
                              <w:rPr>
                                <w:rFonts w:ascii="Helvetica" w:eastAsia="Helvetica" w:hAnsi="Helvetica" w:cs="Helvetica"/>
                                <w:b/>
                                <w:bCs/>
                                <w:color w:val="222045"/>
                                <w:u w:color="222045"/>
                              </w:rPr>
                              <w:br/>
                            </w:r>
                            <w:r w:rsidRPr="005E5264">
                              <w:rPr>
                                <w:rFonts w:ascii="Helvetica" w:hAnsi="Helvetica" w:cs="Helvetica"/>
                                <w:color w:val="222045"/>
                                <w:u w:color="222045"/>
                              </w:rPr>
                              <w:t xml:space="preserve">Contact us – Website: </w:t>
                            </w:r>
                            <w:r w:rsidR="000223F5" w:rsidRPr="00C47423">
                              <w:rPr>
                                <w:rStyle w:val="Hyperlink"/>
                                <w:rFonts w:ascii="Helvetica" w:eastAsiaTheme="minorHAnsi" w:hAnsi="Helvetica" w:cstheme="minorBidi"/>
                                <w:color w:val="0563C1" w:themeColor="hyperlink"/>
                                <w:szCs w:val="22"/>
                                <w:bdr w:val="none" w:sz="0" w:space="0" w:color="auto"/>
                                <w:lang w:val="en-GB" w:eastAsia="en-US"/>
                                <w14:textOutline w14:w="0" w14:cap="rnd" w14:cmpd="sng" w14:algn="ctr">
                                  <w14:noFill/>
                                  <w14:prstDash w14:val="solid"/>
                                  <w14:bevel/>
                                </w14:textOutline>
                              </w:rPr>
                              <w:t>www.enlets.eu</w:t>
                            </w:r>
                            <w:r w:rsidRPr="00C47423">
                              <w:rPr>
                                <w:rFonts w:ascii="Helvetica" w:hAnsi="Helvetica" w:cs="Helvetica"/>
                              </w:rPr>
                              <w:t xml:space="preserve"> </w:t>
                            </w:r>
                            <w:r w:rsidRPr="00C47423">
                              <w:rPr>
                                <w:rFonts w:ascii="Helvetica" w:hAnsi="Helvetica" w:cs="Helvetica"/>
                                <w:color w:val="222045"/>
                                <w:u w:color="222045"/>
                              </w:rPr>
                              <w:t xml:space="preserve"> </w:t>
                            </w:r>
                            <w:r w:rsidRPr="005E5264">
                              <w:rPr>
                                <w:rFonts w:ascii="Helvetica" w:hAnsi="Helvetica" w:cs="Helvetica"/>
                                <w:color w:val="222045"/>
                                <w:u w:color="222045"/>
                              </w:rPr>
                              <w:t xml:space="preserve">E-mail: </w:t>
                            </w:r>
                            <w:hyperlink r:id="rId11" w:history="1">
                              <w:r w:rsidR="000223F5" w:rsidRPr="00C47423">
                                <w:rPr>
                                  <w:rStyle w:val="Hyperlink"/>
                                  <w:rFonts w:ascii="Helvetica" w:eastAsiaTheme="minorHAnsi" w:hAnsi="Helvetica" w:cstheme="minorBidi"/>
                                  <w:color w:val="0563C1" w:themeColor="hyperlink"/>
                                  <w:szCs w:val="22"/>
                                  <w:bdr w:val="none" w:sz="0" w:space="0" w:color="auto"/>
                                  <w:lang w:val="en-GB" w:eastAsia="en-US"/>
                                  <w14:textOutline w14:w="0" w14:cap="rnd" w14:cmpd="sng" w14:algn="ctr">
                                    <w14:noFill/>
                                    <w14:prstDash w14:val="solid"/>
                                    <w14:bevel/>
                                  </w14:textOutline>
                                </w:rPr>
                                <w:t>contact@enlets.eu</w:t>
                              </w:r>
                            </w:hyperlink>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2B641683" id="officeArt object" o:spid="_x0000_s1036" type="#_x0000_t202" alt="Pole tekstowe 13" style="position:absolute;left:0;text-align:left;margin-left:118.55pt;margin-top:93.3pt;width:370.5pt;height:38.7pt;z-index:-251622400;visibility:visible;mso-wrap-style:square;mso-width-percent:0;mso-wrap-distance-left:0;mso-wrap-distance-top:0;mso-wrap-distance-right:0;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" filled="f" stroked="f" strokeweight="1pt">
                <v:stroke miterlimit="4"/>
                <v:textbox inset="1.27mm,1.27mm,1.27mm,1.27mm">
                  <w:txbxContent>
                    <w:p w14:paraId="12BAC704" w14:textId="1727D47C" w:rsidR="001058A8" w:rsidRPr="005E5264" w:rsidRDefault="001058A8" w:rsidP="00C47423">
                      <w:pPr>
                        <w:pStyle w:val="Hoofdtekst"/>
                        <w:spacing w:line="300" w:lineRule="auto"/>
                        <w:jc w:val="center"/>
                        <w:rPr>
                          <w:rFonts w:ascii="Helvetica" w:hAnsi="Helvetica" w:cs="Helvetica"/>
                        </w:rPr>
                      </w:pPr>
                      <w:r w:rsidRPr="005E5264">
                        <w:rPr>
                          <w:rFonts w:ascii="Helvetica" w:hAnsi="Helvetica" w:cs="Helvetica"/>
                          <w:b/>
                          <w:bCs/>
                          <w:color w:val="222045"/>
                          <w:u w:color="222045"/>
                        </w:rPr>
                        <w:t>European Network of Law Enforcement Technology Services</w:t>
                      </w:r>
                      <w:r w:rsidRPr="005E5264">
                        <w:rPr>
                          <w:rFonts w:ascii="Helvetica" w:eastAsia="Helvetica" w:hAnsi="Helvetica" w:cs="Helvetica"/>
                          <w:b/>
                          <w:bCs/>
                          <w:color w:val="222045"/>
                          <w:u w:color="222045"/>
                        </w:rPr>
                        <w:br/>
                      </w:r>
                      <w:r w:rsidRPr="005E5264">
                        <w:rPr>
                          <w:rFonts w:ascii="Helvetica" w:hAnsi="Helvetica" w:cs="Helvetica"/>
                          <w:color w:val="222045"/>
                          <w:u w:color="222045"/>
                        </w:rPr>
                        <w:t xml:space="preserve">Contact us – Website: </w:t>
                      </w:r>
                      <w:r w:rsidR="000223F5" w:rsidRPr="00C47423">
                        <w:rPr>
                          <w:rStyle w:val="Hyperlink"/>
                          <w:rFonts w:ascii="Helvetica" w:eastAsiaTheme="minorHAnsi" w:hAnsi="Helvetica" w:cstheme="minorBidi"/>
                          <w:color w:val="0563C1" w:themeColor="hyperlink"/>
                          <w:szCs w:val="22"/>
                          <w:bdr w:val="none" w:sz="0" w:space="0" w:color="auto"/>
                          <w:lang w:val="en-GB" w:eastAsia="en-US"/>
                          <w14:textOutline w14:w="0" w14:cap="rnd" w14:cmpd="sng" w14:algn="ctr">
                            <w14:noFill/>
                            <w14:prstDash w14:val="solid"/>
                            <w14:bevel/>
                          </w14:textOutline>
                        </w:rPr>
                        <w:t>www.enlets.eu</w:t>
                      </w:r>
                      <w:r w:rsidRPr="00C47423">
                        <w:rPr>
                          <w:rFonts w:ascii="Helvetica" w:hAnsi="Helvetica" w:cs="Helvetica"/>
                        </w:rPr>
                        <w:t xml:space="preserve"> </w:t>
                      </w:r>
                      <w:r w:rsidRPr="00C47423">
                        <w:rPr>
                          <w:rFonts w:ascii="Helvetica" w:hAnsi="Helvetica" w:cs="Helvetica"/>
                          <w:color w:val="222045"/>
                          <w:u w:color="222045"/>
                        </w:rPr>
                        <w:t xml:space="preserve"> </w:t>
                      </w:r>
                      <w:r w:rsidRPr="005E5264">
                        <w:rPr>
                          <w:rFonts w:ascii="Helvetica" w:hAnsi="Helvetica" w:cs="Helvetica"/>
                          <w:color w:val="222045"/>
                          <w:u w:color="222045"/>
                        </w:rPr>
                        <w:t xml:space="preserve">E-mail: </w:t>
                      </w:r>
                      <w:hyperlink r:id="rId12" w:history="1">
                        <w:r w:rsidR="000223F5" w:rsidRPr="00C47423">
                          <w:rPr>
                            <w:rStyle w:val="Hyperlink"/>
                            <w:rFonts w:ascii="Helvetica" w:eastAsiaTheme="minorHAnsi" w:hAnsi="Helvetica" w:cstheme="minorBidi"/>
                            <w:color w:val="0563C1" w:themeColor="hyperlink"/>
                            <w:szCs w:val="22"/>
                            <w:bdr w:val="none" w:sz="0" w:space="0" w:color="auto"/>
                            <w:lang w:val="en-GB" w:eastAsia="en-US"/>
                            <w14:textOutline w14:w="0" w14:cap="rnd" w14:cmpd="sng" w14:algn="ctr">
                              <w14:noFill/>
                              <w14:prstDash w14:val="solid"/>
                              <w14:bevel/>
                            </w14:textOutline>
                          </w:rPr>
                          <w:t>contact@enlets.eu</w:t>
                        </w:r>
                      </w:hyperlink>
                    </w:p>
                  </w:txbxContent>
                </v:textbox>
                <w10:wrap anchory="page"/>
              </v:shape>
            </w:pict>
          </mc:Fallback>
        </mc:AlternateContent>
      </w:r>
    </w:p>
    <w:p w14:paraId="67EB1501" w14:textId="70DEFBAC" w:rsidR="00003615" w:rsidRPr="00CD090C" w:rsidRDefault="00003615" w:rsidP="005E5264">
      <w:pPr>
        <w:pStyle w:val="HoofdtekstA"/>
        <w:jc w:val="both"/>
        <w:rPr>
          <w:rFonts w:ascii="Helvetica" w:eastAsia="Helvetica" w:hAnsi="Helvetica" w:cs="Helvetica"/>
          <w:lang w:val="en-GB"/>
        </w:rPr>
      </w:pPr>
    </w:p>
    <w:p w14:paraId="4091BA61" w14:textId="389B1B7D" w:rsidR="00003615" w:rsidRPr="00CD090C" w:rsidRDefault="00003615" w:rsidP="005E5264">
      <w:pPr>
        <w:pStyle w:val="HoofdtekstA"/>
        <w:jc w:val="both"/>
        <w:rPr>
          <w:rFonts w:ascii="Helvetica" w:eastAsia="Helvetica" w:hAnsi="Helvetica" w:cs="Helvetica"/>
          <w:lang w:val="en-GB"/>
        </w:rPr>
      </w:pPr>
    </w:p>
    <w:p w14:paraId="2801B7A0" w14:textId="15D1D675" w:rsidR="003236A1" w:rsidRPr="00CD090C" w:rsidRDefault="003236A1" w:rsidP="005E5264">
      <w:pPr>
        <w:pStyle w:val="HoofdtekstA"/>
        <w:jc w:val="both"/>
        <w:rPr>
          <w:rFonts w:ascii="Helvetica" w:eastAsia="Helvetica" w:hAnsi="Helvetica" w:cs="Helvetica"/>
          <w:lang w:val="en-GB"/>
        </w:rPr>
      </w:pPr>
    </w:p>
    <w:p w14:paraId="78FC7519" w14:textId="055A8607" w:rsidR="005028D1" w:rsidRPr="00C845E1" w:rsidRDefault="005028D1" w:rsidP="009B2BDE">
      <w:pPr>
        <w:pStyle w:val="Heading1"/>
        <w:rPr>
          <w:rFonts w:eastAsia="Helvetica"/>
          <w:b/>
          <w:bCs/>
          <w:color w:val="002060"/>
          <w:sz w:val="22"/>
          <w:szCs w:val="22"/>
          <w:u w:color="000000"/>
          <w:lang w:val="en-GB" w:eastAsia="en-GB"/>
          <w14:textOutline w14:w="12700" w14:cap="flat" w14:cmpd="sng" w14:algn="ctr">
            <w14:noFill/>
            <w14:prstDash w14:val="solid"/>
            <w14:miter w14:lim="400000"/>
          </w14:textOutline>
        </w:rPr>
      </w:pPr>
      <w:r w:rsidRPr="00C845E1">
        <w:rPr>
          <w:rFonts w:eastAsia="Helvetica"/>
          <w:b/>
          <w:bCs/>
          <w:color w:val="002060"/>
          <w:sz w:val="22"/>
          <w:szCs w:val="22"/>
          <w:u w:color="000000"/>
          <w:lang w:val="en-GB" w:eastAsia="en-GB"/>
          <w14:textOutline w14:w="12700" w14:cap="flat" w14:cmpd="sng" w14:algn="ctr">
            <w14:noFill/>
            <w14:prstDash w14:val="solid"/>
            <w14:miter w14:lim="400000"/>
          </w14:textOutline>
        </w:rPr>
        <w:t>The European Network of Law Enforcement Technology</w:t>
      </w:r>
      <w:r w:rsidR="003236A1" w:rsidRPr="00C845E1">
        <w:rPr>
          <w:rFonts w:eastAsia="Helvetica"/>
          <w:b/>
          <w:bCs/>
          <w:color w:val="002060"/>
          <w:sz w:val="22"/>
          <w:szCs w:val="22"/>
          <w:u w:color="000000"/>
          <w:lang w:val="en-GB" w:eastAsia="en-GB"/>
          <w14:textOutline w14:w="12700" w14:cap="flat" w14:cmpd="sng" w14:algn="ctr">
            <w14:noFill/>
            <w14:prstDash w14:val="solid"/>
            <w14:miter w14:lim="400000"/>
          </w14:textOutline>
        </w:rPr>
        <w:t xml:space="preserve"> Services (ENLETS) launches </w:t>
      </w:r>
      <w:r w:rsidRPr="00C845E1">
        <w:rPr>
          <w:rFonts w:eastAsia="Helvetica"/>
          <w:b/>
          <w:bCs/>
          <w:color w:val="002060"/>
          <w:sz w:val="22"/>
          <w:szCs w:val="22"/>
          <w:u w:color="000000"/>
          <w:lang w:val="en-GB" w:eastAsia="en-GB"/>
          <w14:textOutline w14:w="12700" w14:cap="flat" w14:cmpd="sng" w14:algn="ctr">
            <w14:noFill/>
            <w14:prstDash w14:val="solid"/>
            <w14:miter w14:lim="400000"/>
          </w14:textOutline>
        </w:rPr>
        <w:t xml:space="preserve">ENLETS </w:t>
      </w:r>
      <w:r w:rsidR="003236A1" w:rsidRPr="00C845E1">
        <w:rPr>
          <w:rFonts w:eastAsia="Helvetica"/>
          <w:b/>
          <w:bCs/>
          <w:color w:val="002060"/>
          <w:sz w:val="22"/>
          <w:szCs w:val="22"/>
          <w:u w:color="000000"/>
          <w:lang w:val="en-GB" w:eastAsia="en-GB"/>
          <w14:textOutline w14:w="12700" w14:cap="flat" w14:cmpd="sng" w14:algn="ctr">
            <w14:noFill/>
            <w14:prstDash w14:val="solid"/>
            <w14:miter w14:lim="400000"/>
          </w14:textOutline>
        </w:rPr>
        <w:t xml:space="preserve">2.0 and ENLETS </w:t>
      </w:r>
      <w:r w:rsidRPr="00C845E1">
        <w:rPr>
          <w:rFonts w:eastAsia="Helvetica"/>
          <w:b/>
          <w:bCs/>
          <w:color w:val="002060"/>
          <w:sz w:val="22"/>
          <w:szCs w:val="22"/>
          <w:u w:color="000000"/>
          <w:lang w:val="en-GB" w:eastAsia="en-GB"/>
          <w14:textOutline w14:w="12700" w14:cap="flat" w14:cmpd="sng" w14:algn="ctr">
            <w14:noFill/>
            <w14:prstDash w14:val="solid"/>
            <w14:miter w14:lim="400000"/>
          </w14:textOutline>
        </w:rPr>
        <w:t>Messenger Service. </w:t>
      </w:r>
    </w:p>
    <w:p w14:paraId="2A77EF4B" w14:textId="5623E690" w:rsidR="003236A1" w:rsidRPr="00C845E1" w:rsidRDefault="003236A1" w:rsidP="003236A1">
      <w:pPr>
        <w:rPr>
          <w:rFonts w:asciiTheme="majorHAnsi" w:hAnsiTheme="majorHAnsi" w:hint="eastAsia"/>
          <w:lang w:val="en-GB" w:eastAsia="en-GB"/>
        </w:rPr>
      </w:pPr>
    </w:p>
    <w:p w14:paraId="3A5105BE" w14:textId="282B859A" w:rsidR="003236A1" w:rsidRPr="00C845E1" w:rsidRDefault="00AB40FA" w:rsidP="003236A1">
      <w:pPr>
        <w:rPr>
          <w:rFonts w:asciiTheme="majorHAnsi" w:hAnsiTheme="majorHAnsi" w:hint="eastAsia"/>
          <w:b/>
          <w:lang w:val="en-GB" w:eastAsia="en-GB"/>
        </w:rPr>
      </w:pPr>
      <w:r>
        <w:rPr>
          <w:rFonts w:asciiTheme="majorHAnsi" w:hAnsiTheme="majorHAnsi"/>
          <w:b/>
          <w:lang w:val="en-GB" w:eastAsia="en-GB"/>
        </w:rPr>
        <w:t>April</w:t>
      </w:r>
      <w:r w:rsidR="003236A1" w:rsidRPr="00C845E1">
        <w:rPr>
          <w:rFonts w:asciiTheme="majorHAnsi" w:hAnsiTheme="majorHAnsi"/>
          <w:b/>
          <w:lang w:val="en-GB" w:eastAsia="en-GB"/>
        </w:rPr>
        <w:t xml:space="preserve"> </w:t>
      </w:r>
      <w:r w:rsidR="003236A1" w:rsidRPr="00C845E1">
        <w:rPr>
          <w:rFonts w:asciiTheme="majorHAnsi" w:hAnsiTheme="majorHAnsi"/>
          <w:b/>
          <w:sz w:val="26"/>
          <w:lang w:val="en-GB" w:eastAsia="en-GB"/>
        </w:rPr>
        <w:t>2022</w:t>
      </w:r>
    </w:p>
    <w:p w14:paraId="71D24FC6" w14:textId="77777777" w:rsidR="009B2BDE" w:rsidRPr="009B2BDE" w:rsidRDefault="009B2BDE" w:rsidP="009B2BDE">
      <w:pPr>
        <w:rPr>
          <w:lang w:val="en-GB" w:eastAsia="en-GB"/>
        </w:rPr>
      </w:pPr>
    </w:p>
    <w:p w14:paraId="2A797EBD" w14:textId="0C95C97A" w:rsidR="003236A1" w:rsidRDefault="003236A1" w:rsidP="005028D1">
      <w:pPr>
        <w:pStyle w:val="HoofdtekstA"/>
        <w:jc w:val="both"/>
        <w:rPr>
          <w:rFonts w:ascii="Helvetica" w:eastAsia="Helvetica" w:hAnsi="Helvetica" w:cs="Helvetica"/>
          <w:lang w:val="en-GB"/>
        </w:rPr>
      </w:pPr>
      <w:r>
        <w:rPr>
          <w:rFonts w:ascii="Helvetica" w:eastAsia="Helvetica" w:hAnsi="Helvetica" w:cs="Helvetica"/>
          <w:lang w:val="en-GB"/>
        </w:rPr>
        <w:t>The t</w:t>
      </w:r>
      <w:r w:rsidR="00C845E1">
        <w:rPr>
          <w:rFonts w:ascii="Helvetica" w:eastAsia="Helvetica" w:hAnsi="Helvetica" w:cs="Helvetica"/>
          <w:lang w:val="en-GB"/>
        </w:rPr>
        <w:t>ransition into March brought an</w:t>
      </w:r>
      <w:r>
        <w:rPr>
          <w:rFonts w:ascii="Helvetica" w:eastAsia="Helvetica" w:hAnsi="Helvetica" w:cs="Helvetica"/>
          <w:lang w:val="en-GB"/>
        </w:rPr>
        <w:t xml:space="preserve"> end to the ENLETS Technology Programme</w:t>
      </w:r>
      <w:r w:rsidR="00C845E1">
        <w:rPr>
          <w:rFonts w:ascii="Helvetica" w:eastAsia="Helvetica" w:hAnsi="Helvetica" w:cs="Helvetica"/>
          <w:lang w:val="en-GB"/>
        </w:rPr>
        <w:t xml:space="preserve"> ETP</w:t>
      </w:r>
      <w:r>
        <w:rPr>
          <w:rFonts w:ascii="Helvetica" w:eastAsia="Helvetica" w:hAnsi="Helvetica" w:cs="Helvetica"/>
          <w:lang w:val="en-GB"/>
        </w:rPr>
        <w:t xml:space="preserve"> and the start of the new action appropriately named ‘ENLETS 2.0’. Although this is far from the 2</w:t>
      </w:r>
      <w:r w:rsidRPr="003236A1">
        <w:rPr>
          <w:rFonts w:ascii="Helvetica" w:eastAsia="Helvetica" w:hAnsi="Helvetica" w:cs="Helvetica"/>
          <w:vertAlign w:val="superscript"/>
          <w:lang w:val="en-GB"/>
        </w:rPr>
        <w:t>nd</w:t>
      </w:r>
      <w:r>
        <w:rPr>
          <w:rFonts w:ascii="Helvetica" w:eastAsia="Helvetica" w:hAnsi="Helvetica" w:cs="Helvetica"/>
          <w:lang w:val="en-GB"/>
        </w:rPr>
        <w:t xml:space="preserve"> cycle of ENLETS, it </w:t>
      </w:r>
      <w:r w:rsidR="00C30EE7">
        <w:rPr>
          <w:rFonts w:ascii="Helvetica" w:eastAsia="Helvetica" w:hAnsi="Helvetica" w:cs="Helvetica"/>
          <w:lang w:val="en-GB"/>
        </w:rPr>
        <w:t>signifies a ch</w:t>
      </w:r>
      <w:r w:rsidR="009C06AD">
        <w:rPr>
          <w:rFonts w:ascii="Helvetica" w:eastAsia="Helvetica" w:hAnsi="Helvetica" w:cs="Helvetica"/>
          <w:lang w:val="en-GB"/>
        </w:rPr>
        <w:t>ange in direction and strategy!</w:t>
      </w:r>
    </w:p>
    <w:p w14:paraId="15C50551" w14:textId="4269BA43" w:rsidR="00C30EE7" w:rsidRPr="005028D1" w:rsidRDefault="00C30EE7" w:rsidP="00C30EE7">
      <w:pPr>
        <w:pStyle w:val="HoofdtekstA"/>
        <w:jc w:val="both"/>
        <w:rPr>
          <w:rFonts w:ascii="Helvetica" w:eastAsia="Helvetica" w:hAnsi="Helvetica" w:cs="Helvetica"/>
          <w:lang w:val="en-GB"/>
        </w:rPr>
      </w:pPr>
      <w:r w:rsidRPr="005028D1">
        <w:rPr>
          <w:rFonts w:ascii="Helvetica" w:eastAsia="Helvetica" w:hAnsi="Helvetica" w:cs="Helvetica"/>
          <w:lang w:val="en-GB"/>
        </w:rPr>
        <w:t xml:space="preserve">ENLETS has existed for almost 15 years, but the community was given new vigour and direction over the last 12 months when the Core Group initiated an operational change to introduce the </w:t>
      </w:r>
      <w:hyperlink r:id="rId13" w:history="1">
        <w:r w:rsidRPr="009B2BDE">
          <w:rPr>
            <w:rStyle w:val="Hyperlink"/>
            <w:rFonts w:ascii="Helvetica" w:eastAsia="Helvetica" w:hAnsi="Helvetica" w:cs="Helvetica"/>
            <w:color w:val="0070C0"/>
            <w:lang w:val="en-GB"/>
          </w:rPr>
          <w:t>Polish Platform for Homeland Security</w:t>
        </w:r>
      </w:hyperlink>
      <w:r w:rsidRPr="005028D1">
        <w:rPr>
          <w:rFonts w:ascii="Helvetica" w:eastAsia="Helvetica" w:hAnsi="Helvetica" w:cs="Helvetica"/>
          <w:lang w:val="en-GB"/>
        </w:rPr>
        <w:t xml:space="preserve"> (PPHS) as the network's Secretariat and Communication lead. The team at PPHS, combined with the efforts of the existing structures of ENLETS, have allowed the community to strengthen its roots and plan with more confidence and ambition.</w:t>
      </w:r>
      <w:r>
        <w:rPr>
          <w:rFonts w:ascii="Helvetica" w:eastAsia="Helvetica" w:hAnsi="Helvetica" w:cs="Helvetica"/>
          <w:lang w:val="en-GB"/>
        </w:rPr>
        <w:t xml:space="preserve"> </w:t>
      </w:r>
    </w:p>
    <w:p w14:paraId="18C0FB07" w14:textId="3BE55876" w:rsidR="005028D1" w:rsidRPr="005028D1" w:rsidRDefault="00C30EE7" w:rsidP="005028D1">
      <w:pPr>
        <w:pStyle w:val="HoofdtekstA"/>
        <w:jc w:val="both"/>
        <w:rPr>
          <w:rFonts w:ascii="Helvetica" w:eastAsia="Helvetica" w:hAnsi="Helvetica" w:cs="Helvetica"/>
          <w:lang w:val="en-GB"/>
        </w:rPr>
      </w:pPr>
      <w:r>
        <w:rPr>
          <w:rFonts w:ascii="Helvetica" w:eastAsia="Helvetica" w:hAnsi="Helvetica" w:cs="Helvetica"/>
          <w:lang w:val="en-GB"/>
        </w:rPr>
        <w:t>A perfect example of this change is the release of the</w:t>
      </w:r>
      <w:r w:rsidR="005028D1" w:rsidRPr="005028D1">
        <w:rPr>
          <w:rFonts w:ascii="Helvetica" w:eastAsia="Helvetica" w:hAnsi="Helvetica" w:cs="Helvetica"/>
          <w:lang w:val="en-GB"/>
        </w:rPr>
        <w:t xml:space="preserve"> </w:t>
      </w:r>
      <w:hyperlink r:id="rId14" w:history="1">
        <w:r w:rsidR="005028D1" w:rsidRPr="009B2BDE">
          <w:rPr>
            <w:rStyle w:val="Hyperlink"/>
            <w:rFonts w:ascii="Helvetica" w:eastAsia="Helvetica" w:hAnsi="Helvetica" w:cs="Helvetica"/>
            <w:color w:val="0070C0"/>
            <w:lang w:val="en-GB"/>
          </w:rPr>
          <w:t>ENLETS Messenger Service</w:t>
        </w:r>
      </w:hyperlink>
      <w:r>
        <w:rPr>
          <w:rFonts w:ascii="Helvetica" w:eastAsia="Helvetica" w:hAnsi="Helvetica" w:cs="Helvetica"/>
          <w:lang w:val="en-GB"/>
        </w:rPr>
        <w:t xml:space="preserve">, which </w:t>
      </w:r>
      <w:r w:rsidR="005028D1" w:rsidRPr="005028D1">
        <w:rPr>
          <w:rFonts w:ascii="Helvetica" w:eastAsia="Helvetica" w:hAnsi="Helvetica" w:cs="Helvetica"/>
          <w:lang w:val="en-GB"/>
        </w:rPr>
        <w:t>is a version of the German-b</w:t>
      </w:r>
      <w:r>
        <w:rPr>
          <w:rFonts w:ascii="Helvetica" w:eastAsia="Helvetica" w:hAnsi="Helvetica" w:cs="Helvetica"/>
          <w:lang w:val="en-GB"/>
        </w:rPr>
        <w:t>ased Stashcat Application that</w:t>
      </w:r>
      <w:r w:rsidR="005028D1" w:rsidRPr="005028D1">
        <w:rPr>
          <w:rFonts w:ascii="Helvetica" w:eastAsia="Helvetica" w:hAnsi="Helvetica" w:cs="Helvetica"/>
          <w:lang w:val="en-GB"/>
        </w:rPr>
        <w:t xml:space="preserve"> connects 1.3+ million users through an easy and secure communication channel. </w:t>
      </w:r>
    </w:p>
    <w:p w14:paraId="28437A46" w14:textId="21B3C9E5" w:rsidR="005028D1" w:rsidRPr="005028D1" w:rsidRDefault="005028D1" w:rsidP="005028D1">
      <w:pPr>
        <w:pStyle w:val="HoofdtekstA"/>
        <w:jc w:val="both"/>
        <w:rPr>
          <w:rFonts w:ascii="Helvetica" w:eastAsia="Helvetica" w:hAnsi="Helvetica" w:cs="Helvetica"/>
          <w:lang w:val="en-GB"/>
        </w:rPr>
      </w:pPr>
      <w:r w:rsidRPr="005028D1">
        <w:rPr>
          <w:rFonts w:ascii="Helvetica" w:eastAsia="Helvetica" w:hAnsi="Helvetica" w:cs="Helvetica"/>
          <w:lang w:val="en-GB"/>
        </w:rPr>
        <w:t>The introduction of the ENLETS Messenger Service symbolises the direction of the network, which is working hard to connect practitioners and relevant actors through dialogue, networking and the sharing of relevant results.</w:t>
      </w:r>
      <w:r w:rsidR="00C30EE7">
        <w:rPr>
          <w:rFonts w:ascii="Helvetica" w:eastAsia="Helvetica" w:hAnsi="Helvetica" w:cs="Helvetica"/>
          <w:lang w:val="en-GB"/>
        </w:rPr>
        <w:t xml:space="preserve"> Although this community will take time to build, the platform provides strong and stable foundations that will support the future vision. </w:t>
      </w:r>
    </w:p>
    <w:p w14:paraId="3B4DFE3E" w14:textId="307287E7" w:rsidR="009B2BDE" w:rsidRPr="005028D1" w:rsidRDefault="00C30EE7" w:rsidP="009B2BDE">
      <w:pPr>
        <w:pStyle w:val="HoofdtekstA"/>
        <w:spacing w:after="240"/>
        <w:jc w:val="both"/>
        <w:rPr>
          <w:rFonts w:ascii="Helvetica" w:eastAsia="Helvetica" w:hAnsi="Helvetica" w:cs="Helvetica"/>
          <w:b/>
          <w:lang w:val="en-GB"/>
        </w:rPr>
      </w:pPr>
      <w:r>
        <w:rPr>
          <w:rFonts w:ascii="Helvetica" w:eastAsia="Helvetica" w:hAnsi="Helvetica" w:cs="Helvetica"/>
          <w:lang w:val="en-GB"/>
        </w:rPr>
        <w:t xml:space="preserve">The vision of </w:t>
      </w:r>
      <w:r w:rsidR="005028D1" w:rsidRPr="005028D1">
        <w:rPr>
          <w:rFonts w:ascii="Helvetica" w:eastAsia="Helvetica" w:hAnsi="Helvetica" w:cs="Helvetica"/>
          <w:lang w:val="en-GB"/>
        </w:rPr>
        <w:t xml:space="preserve">ENLETS </w:t>
      </w:r>
      <w:r>
        <w:rPr>
          <w:rFonts w:ascii="Helvetica" w:eastAsia="Helvetica" w:hAnsi="Helvetica" w:cs="Helvetica"/>
          <w:lang w:val="en-GB"/>
        </w:rPr>
        <w:t xml:space="preserve">is also one of </w:t>
      </w:r>
      <w:r w:rsidR="0053317D">
        <w:rPr>
          <w:rFonts w:ascii="Helvetica" w:eastAsia="Helvetica" w:hAnsi="Helvetica" w:cs="Helvetica"/>
          <w:lang w:val="en-GB"/>
        </w:rPr>
        <w:t>‘</w:t>
      </w:r>
      <w:r w:rsidRPr="0053317D">
        <w:rPr>
          <w:rFonts w:ascii="Helvetica" w:eastAsia="Helvetica" w:hAnsi="Helvetica" w:cs="Helvetica"/>
          <w:b/>
          <w:lang w:val="en-GB"/>
        </w:rPr>
        <w:t>partnerships</w:t>
      </w:r>
      <w:r w:rsidR="0053317D">
        <w:rPr>
          <w:rFonts w:ascii="Helvetica" w:eastAsia="Helvetica" w:hAnsi="Helvetica" w:cs="Helvetica"/>
          <w:lang w:val="en-GB"/>
        </w:rPr>
        <w:t>’</w:t>
      </w:r>
      <w:r>
        <w:rPr>
          <w:rFonts w:ascii="Helvetica" w:eastAsia="Helvetica" w:hAnsi="Helvetica" w:cs="Helvetica"/>
          <w:lang w:val="en-GB"/>
        </w:rPr>
        <w:t xml:space="preserve">. The network </w:t>
      </w:r>
      <w:r w:rsidR="005028D1" w:rsidRPr="005028D1">
        <w:rPr>
          <w:rFonts w:ascii="Helvetica" w:eastAsia="Helvetica" w:hAnsi="Helvetica" w:cs="Helvetica"/>
          <w:lang w:val="en-GB"/>
        </w:rPr>
        <w:t xml:space="preserve">is eager to engage in the wider </w:t>
      </w:r>
      <w:r w:rsidR="000044F1">
        <w:rPr>
          <w:rFonts w:ascii="Helvetica" w:eastAsia="Helvetica" w:hAnsi="Helvetica" w:cs="Helvetica"/>
          <w:lang w:val="en-GB"/>
        </w:rPr>
        <w:t xml:space="preserve">EU </w:t>
      </w:r>
      <w:r w:rsidR="005028D1" w:rsidRPr="005028D1">
        <w:rPr>
          <w:rFonts w:ascii="Helvetica" w:eastAsia="Helvetica" w:hAnsi="Helvetica" w:cs="Helvetica"/>
          <w:lang w:val="en-GB"/>
        </w:rPr>
        <w:t>community and is actively establishing links with the most relevant EU actions and structures such as the new </w:t>
      </w:r>
      <w:hyperlink r:id="rId15" w:tgtFrame="_blank" w:history="1">
        <w:r w:rsidR="005028D1" w:rsidRPr="009B2BDE">
          <w:rPr>
            <w:rStyle w:val="Hyperlink"/>
            <w:rFonts w:ascii="Helvetica" w:eastAsia="Helvetica" w:hAnsi="Helvetica" w:cs="Helvetica"/>
            <w:color w:val="0070C0"/>
            <w:lang w:val="en-GB"/>
          </w:rPr>
          <w:t>European Union Clearing Board (</w:t>
        </w:r>
        <w:proofErr w:type="spellStart"/>
        <w:r w:rsidR="005028D1" w:rsidRPr="009B2BDE">
          <w:rPr>
            <w:rStyle w:val="Hyperlink"/>
            <w:rFonts w:ascii="Helvetica" w:eastAsia="Helvetica" w:hAnsi="Helvetica" w:cs="Helvetica"/>
            <w:color w:val="0070C0"/>
            <w:lang w:val="en-GB"/>
          </w:rPr>
          <w:t>EuCB</w:t>
        </w:r>
        <w:proofErr w:type="spellEnd"/>
        <w:r w:rsidR="005028D1" w:rsidRPr="009B2BDE">
          <w:rPr>
            <w:rStyle w:val="Hyperlink"/>
            <w:rFonts w:ascii="Helvetica" w:eastAsia="Helvetica" w:hAnsi="Helvetica" w:cs="Helvetica"/>
            <w:color w:val="0070C0"/>
            <w:lang w:val="en-GB"/>
          </w:rPr>
          <w:t>) and Europol’s Innovation Lab</w:t>
        </w:r>
      </w:hyperlink>
      <w:r w:rsidR="005028D1" w:rsidRPr="005028D1">
        <w:rPr>
          <w:rFonts w:ascii="Helvetica" w:eastAsia="Helvetica" w:hAnsi="Helvetica" w:cs="Helvetica"/>
          <w:lang w:val="en-GB"/>
        </w:rPr>
        <w:t>, </w:t>
      </w:r>
      <w:hyperlink r:id="rId16" w:tgtFrame="_blank" w:history="1">
        <w:r w:rsidR="005028D1" w:rsidRPr="009B2BDE">
          <w:rPr>
            <w:rStyle w:val="Hyperlink"/>
            <w:rFonts w:ascii="Helvetica" w:eastAsia="Helvetica" w:hAnsi="Helvetica" w:cs="Helvetica"/>
            <w:color w:val="0070C0"/>
            <w:lang w:val="en-GB"/>
          </w:rPr>
          <w:t>ECTEG</w:t>
        </w:r>
      </w:hyperlink>
      <w:r w:rsidR="005028D1" w:rsidRPr="005028D1">
        <w:rPr>
          <w:rFonts w:ascii="Helvetica" w:eastAsia="Helvetica" w:hAnsi="Helvetica" w:cs="Helvetica"/>
          <w:lang w:val="en-GB"/>
        </w:rPr>
        <w:t> – as well as the existing Law Enforcement Networks (LENs) that fulfil roles within the LEA community. Several of these are directly linked to the ENLETS initiative, and partnerships are in motion (</w:t>
      </w:r>
      <w:hyperlink r:id="rId17" w:tgtFrame="_blank" w:history="1">
        <w:r w:rsidR="005028D1" w:rsidRPr="009B2BDE">
          <w:rPr>
            <w:rStyle w:val="Hyperlink"/>
            <w:rFonts w:ascii="Helvetica" w:eastAsia="Helvetica" w:hAnsi="Helvetica" w:cs="Helvetica"/>
            <w:color w:val="0070C0"/>
            <w:lang w:val="en-GB"/>
          </w:rPr>
          <w:t>QROC</w:t>
        </w:r>
      </w:hyperlink>
      <w:r w:rsidR="005028D1" w:rsidRPr="005028D1">
        <w:rPr>
          <w:rFonts w:ascii="Helvetica" w:eastAsia="Helvetica" w:hAnsi="Helvetica" w:cs="Helvetica"/>
          <w:lang w:val="en-GB"/>
        </w:rPr>
        <w:t>, </w:t>
      </w:r>
      <w:hyperlink r:id="rId18" w:tgtFrame="_blank" w:history="1">
        <w:r w:rsidR="005028D1" w:rsidRPr="009B2BDE">
          <w:rPr>
            <w:rStyle w:val="Hyperlink"/>
            <w:rFonts w:ascii="Helvetica" w:eastAsia="Helvetica" w:hAnsi="Helvetica" w:cs="Helvetica"/>
            <w:color w:val="0070C0"/>
            <w:lang w:val="en-GB"/>
          </w:rPr>
          <w:t>i-LEAD</w:t>
        </w:r>
      </w:hyperlink>
      <w:r w:rsidR="005028D1" w:rsidRPr="005028D1">
        <w:rPr>
          <w:rFonts w:ascii="Helvetica" w:eastAsia="Helvetica" w:hAnsi="Helvetica" w:cs="Helvetica"/>
          <w:lang w:val="en-GB"/>
        </w:rPr>
        <w:t>, </w:t>
      </w:r>
      <w:hyperlink r:id="rId19" w:tgtFrame="_blank" w:history="1">
        <w:r w:rsidR="005028D1" w:rsidRPr="009B2BDE">
          <w:rPr>
            <w:rStyle w:val="Hyperlink"/>
            <w:rFonts w:ascii="Helvetica" w:eastAsia="Helvetica" w:hAnsi="Helvetica" w:cs="Helvetica"/>
            <w:color w:val="0070C0"/>
            <w:lang w:val="en-GB"/>
          </w:rPr>
          <w:t>CYCLOPES</w:t>
        </w:r>
      </w:hyperlink>
      <w:r w:rsidR="009643F5">
        <w:rPr>
          <w:rFonts w:ascii="Helvetica" w:eastAsia="Helvetica" w:hAnsi="Helvetica" w:cs="Helvetica"/>
          <w:lang w:val="en-GB"/>
        </w:rPr>
        <w:t xml:space="preserve">). Moreover, the network is keen to support the EU with </w:t>
      </w:r>
      <w:r w:rsidR="009643F5" w:rsidRPr="005028D1">
        <w:rPr>
          <w:rFonts w:ascii="Helvetica" w:eastAsia="Helvetica" w:hAnsi="Helvetica" w:cs="Helvetica"/>
          <w:lang w:val="en-GB"/>
        </w:rPr>
        <w:t xml:space="preserve">the </w:t>
      </w:r>
      <w:hyperlink r:id="rId20" w:history="1">
        <w:r w:rsidR="009643F5" w:rsidRPr="00A72733">
          <w:rPr>
            <w:rStyle w:val="Hyperlink"/>
            <w:rFonts w:ascii="Helvetica" w:eastAsia="Helvetica" w:hAnsi="Helvetica" w:cs="Helvetica"/>
            <w:color w:val="0070C0"/>
            <w:lang w:val="en-GB"/>
          </w:rPr>
          <w:t>EMPACT</w:t>
        </w:r>
      </w:hyperlink>
      <w:r w:rsidR="009643F5" w:rsidRPr="005028D1">
        <w:rPr>
          <w:rFonts w:ascii="Helvetica" w:eastAsia="Helvetica" w:hAnsi="Helvetica" w:cs="Helvetica"/>
          <w:lang w:val="en-GB"/>
        </w:rPr>
        <w:t xml:space="preserve"> priorities</w:t>
      </w:r>
      <w:r w:rsidR="009643F5">
        <w:rPr>
          <w:rFonts w:ascii="Helvetica" w:eastAsia="Helvetica" w:hAnsi="Helvetica" w:cs="Helvetica"/>
          <w:lang w:val="en-GB"/>
        </w:rPr>
        <w:t xml:space="preserve">, where possible. </w:t>
      </w:r>
    </w:p>
    <w:p w14:paraId="71CEC7BE" w14:textId="30873950" w:rsidR="005028D1" w:rsidRPr="005028D1" w:rsidRDefault="009B2BDE" w:rsidP="005028D1">
      <w:pPr>
        <w:pStyle w:val="HoofdtekstA"/>
        <w:jc w:val="both"/>
        <w:rPr>
          <w:rFonts w:ascii="Helvetica" w:eastAsia="Helvetica" w:hAnsi="Helvetica" w:cs="Helvetica"/>
          <w:lang w:val="en-GB"/>
        </w:rPr>
      </w:pPr>
      <w:r>
        <w:rPr>
          <w:rFonts w:ascii="Helvetica" w:eastAsia="Helvetica" w:hAnsi="Helvetica" w:cs="Helvetica"/>
          <w:b/>
          <w:bCs/>
          <w:u w:val="single"/>
          <w:lang w:val="en-GB"/>
        </w:rPr>
        <w:t>What does ENLETS C</w:t>
      </w:r>
      <w:r w:rsidR="005028D1" w:rsidRPr="005028D1">
        <w:rPr>
          <w:rFonts w:ascii="Helvetica" w:eastAsia="Helvetica" w:hAnsi="Helvetica" w:cs="Helvetica"/>
          <w:b/>
          <w:bCs/>
          <w:u w:val="single"/>
          <w:lang w:val="en-GB"/>
        </w:rPr>
        <w:t>over?</w:t>
      </w:r>
    </w:p>
    <w:p w14:paraId="1B7C1830" w14:textId="568C8AF3" w:rsidR="005028D1" w:rsidRPr="005028D1" w:rsidRDefault="005028D1" w:rsidP="005028D1">
      <w:pPr>
        <w:pStyle w:val="HoofdtekstA"/>
        <w:jc w:val="both"/>
        <w:rPr>
          <w:rFonts w:ascii="Helvetica" w:eastAsia="Helvetica" w:hAnsi="Helvetica" w:cs="Helvetica"/>
          <w:lang w:val="en-GB"/>
        </w:rPr>
      </w:pPr>
      <w:r w:rsidRPr="005028D1">
        <w:rPr>
          <w:rFonts w:ascii="Helvetica" w:eastAsia="Helvetica" w:hAnsi="Helvetica" w:cs="Helvetica"/>
          <w:lang w:val="en-GB"/>
        </w:rPr>
        <w:t xml:space="preserve">The Core Group of ENLETS is represented by 11 (of the 28) National Contact Points from across the EU. The Core Group shapes the direction of the community by establishing </w:t>
      </w:r>
      <w:r w:rsidR="000044F1">
        <w:rPr>
          <w:rFonts w:ascii="Helvetica" w:eastAsia="Helvetica" w:hAnsi="Helvetica" w:cs="Helvetica"/>
          <w:lang w:val="en-GB"/>
        </w:rPr>
        <w:t>a</w:t>
      </w:r>
      <w:r w:rsidRPr="005028D1">
        <w:rPr>
          <w:rFonts w:ascii="Helvetica" w:eastAsia="Helvetica" w:hAnsi="Helvetica" w:cs="Helvetica"/>
          <w:lang w:val="en-GB"/>
        </w:rPr>
        <w:t xml:space="preserve"> high-level strategy, which is implemented through various Technology Interest Groups (TIGs). </w:t>
      </w:r>
    </w:p>
    <w:p w14:paraId="7EBEF64E" w14:textId="1434C111" w:rsidR="005028D1" w:rsidRPr="005028D1" w:rsidRDefault="00AB40FA" w:rsidP="005028D1">
      <w:pPr>
        <w:pStyle w:val="HoofdtekstA"/>
        <w:jc w:val="both"/>
        <w:rPr>
          <w:rFonts w:ascii="Helvetica" w:eastAsia="Helvetica" w:hAnsi="Helvetica" w:cs="Helvetica"/>
          <w:lang w:val="en-GB"/>
        </w:rPr>
      </w:pPr>
      <w:r>
        <w:rPr>
          <w:rFonts w:ascii="Helvetica" w:eastAsia="Helvetica" w:hAnsi="Helvetica" w:cs="Helvetica"/>
          <w:lang w:val="en-GB"/>
        </w:rPr>
        <w:t>As of April</w:t>
      </w:r>
      <w:r w:rsidR="005028D1" w:rsidRPr="005028D1">
        <w:rPr>
          <w:rFonts w:ascii="Helvetica" w:eastAsia="Helvetica" w:hAnsi="Helvetica" w:cs="Helvetica"/>
          <w:lang w:val="en-GB"/>
        </w:rPr>
        <w:t xml:space="preserve"> 2022, there are 6 TIGs in place. </w:t>
      </w:r>
      <w:r w:rsidR="00C64F4A">
        <w:rPr>
          <w:rFonts w:ascii="Helvetica" w:eastAsia="Helvetica" w:hAnsi="Helvetica" w:cs="Helvetica"/>
          <w:lang w:val="en-GB"/>
        </w:rPr>
        <w:t xml:space="preserve">However, </w:t>
      </w:r>
      <w:r w:rsidR="005028D1" w:rsidRPr="005028D1">
        <w:rPr>
          <w:rFonts w:ascii="Helvetica" w:eastAsia="Helvetica" w:hAnsi="Helvetica" w:cs="Helvetica"/>
          <w:lang w:val="en-GB"/>
        </w:rPr>
        <w:t>ENLETS is currently reviewing their suitability and alignment – especially considering the actions running in other areas such as the EU initiatives mentioned above.</w:t>
      </w:r>
      <w:r w:rsidR="00C64F4A">
        <w:rPr>
          <w:rFonts w:ascii="Helvetica" w:eastAsia="Helvetica" w:hAnsi="Helvetica" w:cs="Helvetica"/>
          <w:lang w:val="en-GB"/>
        </w:rPr>
        <w:t xml:space="preserve"> With a long history </w:t>
      </w:r>
      <w:r w:rsidR="000044F1">
        <w:rPr>
          <w:rFonts w:ascii="Helvetica" w:eastAsia="Helvetica" w:hAnsi="Helvetica" w:cs="Helvetica"/>
          <w:lang w:val="en-GB"/>
        </w:rPr>
        <w:t xml:space="preserve">of </w:t>
      </w:r>
      <w:r w:rsidR="00C64F4A">
        <w:rPr>
          <w:rFonts w:ascii="Helvetica" w:eastAsia="Helvetica" w:hAnsi="Helvetica" w:cs="Helvetica"/>
          <w:lang w:val="en-GB"/>
        </w:rPr>
        <w:t>work</w:t>
      </w:r>
      <w:r w:rsidR="00A72733">
        <w:rPr>
          <w:rFonts w:ascii="Helvetica" w:eastAsia="Helvetica" w:hAnsi="Helvetica" w:cs="Helvetica"/>
          <w:lang w:val="en-GB"/>
        </w:rPr>
        <w:t>ing in public protection and managing</w:t>
      </w:r>
      <w:r w:rsidR="00C64F4A">
        <w:rPr>
          <w:rFonts w:ascii="Helvetica" w:eastAsia="Helvetica" w:hAnsi="Helvetica" w:cs="Helvetica"/>
          <w:lang w:val="en-GB"/>
        </w:rPr>
        <w:t xml:space="preserve"> security around public spaces and frontline policing, one can expect that this will be a primary focus over </w:t>
      </w:r>
      <w:r w:rsidR="000044F1">
        <w:rPr>
          <w:rFonts w:ascii="Helvetica" w:eastAsia="Helvetica" w:hAnsi="Helvetica" w:cs="Helvetica"/>
          <w:lang w:val="en-GB"/>
        </w:rPr>
        <w:t xml:space="preserve">the </w:t>
      </w:r>
      <w:r w:rsidR="00C64F4A">
        <w:rPr>
          <w:rFonts w:ascii="Helvetica" w:eastAsia="Helvetica" w:hAnsi="Helvetica" w:cs="Helvetica"/>
          <w:lang w:val="en-GB"/>
        </w:rPr>
        <w:t xml:space="preserve">coming months. </w:t>
      </w:r>
    </w:p>
    <w:p w14:paraId="28A6B749" w14:textId="79052F4C" w:rsidR="005028D1" w:rsidRDefault="005028D1" w:rsidP="009B2BDE">
      <w:pPr>
        <w:pStyle w:val="HoofdtekstA"/>
        <w:spacing w:after="240"/>
        <w:jc w:val="both"/>
        <w:rPr>
          <w:rFonts w:ascii="Helvetica" w:eastAsia="Helvetica" w:hAnsi="Helvetica" w:cs="Helvetica"/>
          <w:lang w:val="en-GB"/>
        </w:rPr>
      </w:pPr>
      <w:r w:rsidRPr="005028D1">
        <w:rPr>
          <w:rFonts w:ascii="Helvetica" w:eastAsia="Helvetica" w:hAnsi="Helvetica" w:cs="Helvetica"/>
          <w:lang w:val="en-GB"/>
        </w:rPr>
        <w:t xml:space="preserve">Although ambitious, ENLETS understands the scale and complexity of the EU networking landscape and is keen to harmonise actions and work collaboratively to amplify efforts to make </w:t>
      </w:r>
      <w:r w:rsidR="00C845E1" w:rsidRPr="00CD090C">
        <w:rPr>
          <w:noProof/>
          <w:lang w:val="en-GB"/>
        </w:rPr>
        <w:lastRenderedPageBreak/>
        <mc:AlternateContent>
          <mc:Choice Requires="wpg">
            <w:drawing>
              <wp:anchor distT="0" distB="0" distL="0" distR="0" simplePos="0" relativeHeight="251708416" behindDoc="0" locked="0" layoutInCell="1" allowOverlap="1" wp14:anchorId="08E2B1BC" wp14:editId="716E761B">
                <wp:simplePos x="0" y="0"/>
                <wp:positionH relativeFrom="column">
                  <wp:posOffset>-914400</wp:posOffset>
                </wp:positionH>
                <wp:positionV relativeFrom="line">
                  <wp:posOffset>-627380</wp:posOffset>
                </wp:positionV>
                <wp:extent cx="45719" cy="10731500"/>
                <wp:effectExtent l="0" t="0" r="0" b="0"/>
                <wp:wrapNone/>
                <wp:docPr id="11" name="officeArt object" descr="Grupa 12"/>
                <wp:cNvGraphicFramePr/>
                <a:graphic xmlns:a="http://schemas.openxmlformats.org/drawingml/2006/main">
                  <a:graphicData uri="http://schemas.microsoft.com/office/word/2010/wordprocessingGroup">
                    <wpg:wgp>
                      <wpg:cNvGrpSpPr/>
                      <wpg:grpSpPr>
                        <a:xfrm>
                          <a:off x="0" y="0"/>
                          <a:ext cx="45719" cy="10731500"/>
                          <a:chOff x="0" y="0"/>
                          <a:chExt cx="45084" cy="10692764"/>
                        </a:xfrm>
                      </wpg:grpSpPr>
                      <wps:wsp>
                        <wps:cNvPr id="12" name="Prostokąt 1"/>
                        <wps:cNvSpPr/>
                        <wps:spPr>
                          <a:xfrm>
                            <a:off x="0" y="6721060"/>
                            <a:ext cx="45085" cy="3971705"/>
                          </a:xfrm>
                          <a:prstGeom prst="rect">
                            <a:avLst/>
                          </a:prstGeom>
                          <a:solidFill>
                            <a:srgbClr val="39A9DB"/>
                          </a:solidFill>
                          <a:ln w="12700" cap="flat">
                            <a:noFill/>
                            <a:miter lim="400000"/>
                          </a:ln>
                          <a:effectLst/>
                        </wps:spPr>
                        <wps:bodyPr/>
                      </wps:wsp>
                      <wps:wsp>
                        <wps:cNvPr id="13" name="Prostokąt 2"/>
                        <wps:cNvSpPr/>
                        <wps:spPr>
                          <a:xfrm>
                            <a:off x="0" y="3966137"/>
                            <a:ext cx="45085" cy="3971705"/>
                          </a:xfrm>
                          <a:prstGeom prst="rect">
                            <a:avLst/>
                          </a:prstGeom>
                          <a:solidFill>
                            <a:srgbClr val="F0C931"/>
                          </a:solidFill>
                          <a:ln w="12700" cap="flat">
                            <a:noFill/>
                            <a:miter lim="400000"/>
                          </a:ln>
                          <a:effectLst/>
                        </wps:spPr>
                        <wps:bodyPr/>
                      </wps:wsp>
                      <wps:wsp>
                        <wps:cNvPr id="14" name="Prostokąt 4"/>
                        <wps:cNvSpPr/>
                        <wps:spPr>
                          <a:xfrm>
                            <a:off x="0" y="-1"/>
                            <a:ext cx="45085" cy="3971705"/>
                          </a:xfrm>
                          <a:prstGeom prst="rect">
                            <a:avLst/>
                          </a:prstGeom>
                          <a:solidFill>
                            <a:srgbClr val="1E3888"/>
                          </a:solidFill>
                          <a:ln w="12700" cap="flat">
                            <a:noFill/>
                            <a:miter lim="400000"/>
                          </a:ln>
                          <a:effectLst/>
                        </wps:spPr>
                        <wps:bodyPr/>
                      </wps:wsp>
                      <wps:wsp>
                        <wps:cNvPr id="16" name="Prostokąt 10"/>
                        <wps:cNvSpPr/>
                        <wps:spPr>
                          <a:xfrm>
                            <a:off x="0" y="3883015"/>
                            <a:ext cx="45085" cy="190490"/>
                          </a:xfrm>
                          <a:prstGeom prst="rect">
                            <a:avLst/>
                          </a:prstGeom>
                          <a:solidFill>
                            <a:srgbClr val="FFFFFF"/>
                          </a:solidFill>
                          <a:ln w="12700" cap="flat">
                            <a:noFill/>
                            <a:miter lim="400000"/>
                          </a:ln>
                          <a:effectLst/>
                        </wps:spPr>
                        <wps:bodyPr/>
                      </wps:wsp>
                      <wps:wsp>
                        <wps:cNvPr id="18" name="Prostokąt 11"/>
                        <wps:cNvSpPr/>
                        <wps:spPr>
                          <a:xfrm>
                            <a:off x="0" y="7849154"/>
                            <a:ext cx="45085" cy="190821"/>
                          </a:xfrm>
                          <a:prstGeom prst="rect">
                            <a:avLst/>
                          </a:prstGeom>
                          <a:solidFill>
                            <a:srgbClr val="FFFFFF"/>
                          </a:solidFill>
                          <a:ln w="12700" cap="flat">
                            <a:noFill/>
                            <a:miter lim="400000"/>
                          </a:ln>
                          <a:effectLst/>
                        </wps:spPr>
                        <wps:bodyPr/>
                      </wps:wsp>
                    </wpg:wgp>
                  </a:graphicData>
                </a:graphic>
                <wp14:sizeRelV relativeFrom="margin">
                  <wp14:pctHeight>0</wp14:pctHeight>
                </wp14:sizeRelV>
              </wp:anchor>
            </w:drawing>
          </mc:Choice>
          <mc:Fallback>
            <w:pict>
              <v:group w14:anchorId="454DDFAE" id="officeArt object" o:spid="_x0000_s1026" alt="Grupa 12" style="position:absolute;margin-left:-1in;margin-top:-49.4pt;width:3.6pt;height:845pt;z-index:251708416;mso-wrap-distance-left:0;mso-wrap-distance-right:0;mso-position-vertical-relative:line;mso-height-relative:margin" coordsize="450,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">
                <v:rect id="Prostokąt 1" o:spid="_x0000_s1027" style="position:absolute;top:67210;width:450;height:3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" fillcolor="#39a9db" stroked="f" strokeweight="1pt">
                  <v:stroke miterlimit="4"/>
                </v:rect>
                <v:rect id="Prostokąt 2" o:spid="_x0000_s1028" style="position:absolute;top:39661;width:450;height:3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" fillcolor="#f0c931" stroked="f" strokeweight="1pt">
                  <v:stroke miterlimit="4"/>
                </v:rect>
                <v:rect id="Prostokąt 4" o:spid="_x0000_s1029" style="position:absolute;width:450;height:3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" fillcolor="#1e3888" stroked="f" strokeweight="1pt">
                  <v:stroke miterlimit="4"/>
                </v:rect>
                <v:rect id="Prostokąt 10" o:spid="_x0000_s1030" style="position:absolute;top:38830;width:45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" stroked="f" strokeweight="1pt">
                  <v:stroke miterlimit="4"/>
                </v:rect>
                <v:rect id="Prostokąt 11" o:spid="_x0000_s1031" style="position:absolute;top:78491;width:450;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" stroked="f" strokeweight="1pt">
                  <v:stroke miterlimit="4"/>
                </v:rect>
                <w10:wrap anchory="line"/>
              </v:group>
            </w:pict>
          </mc:Fallback>
        </mc:AlternateContent>
      </w:r>
      <w:r w:rsidRPr="005028D1">
        <w:rPr>
          <w:rFonts w:ascii="Helvetica" w:eastAsia="Helvetica" w:hAnsi="Helvetica" w:cs="Helvetica"/>
          <w:lang w:val="en-GB"/>
        </w:rPr>
        <w:t xml:space="preserve">the best use of the finite resources and budget available. The </w:t>
      </w:r>
      <w:r w:rsidRPr="005028D1">
        <w:rPr>
          <w:rFonts w:ascii="Helvetica" w:eastAsia="Helvetica" w:hAnsi="Helvetica" w:cs="Helvetica"/>
          <w:b/>
          <w:lang w:val="en-GB"/>
        </w:rPr>
        <w:t>overall goal is to support progressive development in the EU Law Enforcement ecosystem</w:t>
      </w:r>
      <w:r w:rsidRPr="005028D1">
        <w:rPr>
          <w:rFonts w:ascii="Helvetica" w:eastAsia="Helvetica" w:hAnsi="Helvetica" w:cs="Helvetica"/>
          <w:lang w:val="en-GB"/>
        </w:rPr>
        <w:t>.</w:t>
      </w:r>
    </w:p>
    <w:p w14:paraId="10077634" w14:textId="0395F176" w:rsidR="00256214" w:rsidRPr="00256214" w:rsidRDefault="00C64F4A" w:rsidP="00256214">
      <w:pPr>
        <w:pStyle w:val="HoofdtekstA"/>
        <w:spacing w:after="240"/>
        <w:jc w:val="both"/>
        <w:rPr>
          <w:rFonts w:ascii="Helvetica" w:eastAsia="Helvetica" w:hAnsi="Helvetica" w:cs="Helvetica"/>
          <w:lang w:val="en-GB"/>
        </w:rPr>
      </w:pPr>
      <w:r>
        <w:rPr>
          <w:rFonts w:ascii="Helvetica" w:eastAsia="Helvetica" w:hAnsi="Helvetica" w:cs="Helvetica"/>
          <w:lang w:val="en-GB"/>
        </w:rPr>
        <w:t xml:space="preserve">A perfect example of this is the </w:t>
      </w:r>
      <w:hyperlink r:id="rId21" w:history="1">
        <w:r w:rsidRPr="00256214">
          <w:rPr>
            <w:rStyle w:val="Hyperlink"/>
            <w:rFonts w:ascii="Helvetica" w:eastAsia="Helvetica" w:hAnsi="Helvetica" w:cs="Helvetica"/>
            <w:color w:val="0070C0"/>
            <w:lang w:val="en-GB"/>
          </w:rPr>
          <w:t>Broadway Project</w:t>
        </w:r>
      </w:hyperlink>
      <w:r>
        <w:rPr>
          <w:rFonts w:ascii="Helvetica" w:eastAsia="Helvetica" w:hAnsi="Helvetica" w:cs="Helvetica"/>
          <w:lang w:val="en-GB"/>
        </w:rPr>
        <w:t xml:space="preserve">, </w:t>
      </w:r>
      <w:r w:rsidR="00256214">
        <w:rPr>
          <w:rFonts w:ascii="Helvetica" w:eastAsia="Helvetica" w:hAnsi="Helvetica" w:cs="Helvetica"/>
          <w:lang w:val="en-GB"/>
        </w:rPr>
        <w:t xml:space="preserve">which </w:t>
      </w:r>
      <w:r w:rsidR="00256214" w:rsidRPr="00256214">
        <w:rPr>
          <w:rFonts w:ascii="Helvetica" w:eastAsia="Helvetica" w:hAnsi="Helvetica" w:cs="Helvetica"/>
          <w:lang w:val="en-GB"/>
        </w:rPr>
        <w:t xml:space="preserve">is </w:t>
      </w:r>
      <w:r w:rsidR="00256214">
        <w:rPr>
          <w:rFonts w:ascii="Helvetica" w:eastAsia="Helvetica" w:hAnsi="Helvetica" w:cs="Helvetica"/>
          <w:lang w:val="en-GB"/>
        </w:rPr>
        <w:t xml:space="preserve">a </w:t>
      </w:r>
      <w:r w:rsidR="00256214" w:rsidRPr="00256214">
        <w:rPr>
          <w:rFonts w:ascii="Helvetica" w:eastAsia="Helvetica" w:hAnsi="Helvetica" w:cs="Helvetica"/>
          <w:lang w:val="en-GB"/>
        </w:rPr>
        <w:t xml:space="preserve">Procuring Innovation activity to enable a pan-European broadband mobile system for </w:t>
      </w:r>
      <w:r w:rsidR="00256214">
        <w:rPr>
          <w:rFonts w:ascii="Helvetica" w:eastAsia="Helvetica" w:hAnsi="Helvetica" w:cs="Helvetica"/>
          <w:lang w:val="en-GB"/>
        </w:rPr>
        <w:t>Public Protection and Disaster Relief (</w:t>
      </w:r>
      <w:r w:rsidR="00256214" w:rsidRPr="00256214">
        <w:rPr>
          <w:rFonts w:ascii="Helvetica" w:eastAsia="Helvetica" w:hAnsi="Helvetica" w:cs="Helvetica"/>
          <w:lang w:val="en-GB"/>
        </w:rPr>
        <w:t>PPDR,</w:t>
      </w:r>
      <w:r w:rsidR="00C845E1">
        <w:rPr>
          <w:rFonts w:ascii="Helvetica" w:eastAsia="Helvetica" w:hAnsi="Helvetica" w:cs="Helvetica"/>
          <w:lang w:val="en-GB"/>
        </w:rPr>
        <w:t>)</w:t>
      </w:r>
      <w:r w:rsidR="007C7215">
        <w:rPr>
          <w:rFonts w:ascii="Helvetica" w:eastAsia="Helvetica" w:hAnsi="Helvetica" w:cs="Helvetica"/>
          <w:lang w:val="en-GB"/>
        </w:rPr>
        <w:t xml:space="preserve"> -</w:t>
      </w:r>
      <w:r w:rsidR="00256214" w:rsidRPr="00256214">
        <w:rPr>
          <w:rFonts w:ascii="Helvetica" w:eastAsia="Helvetica" w:hAnsi="Helvetica" w:cs="Helvetica"/>
          <w:lang w:val="en-GB"/>
        </w:rPr>
        <w:t xml:space="preserve"> validated by sustainable test and evaluation capabilities</w:t>
      </w:r>
      <w:r w:rsidR="00C845E1">
        <w:rPr>
          <w:rFonts w:ascii="Helvetica" w:eastAsia="Helvetica" w:hAnsi="Helvetica" w:cs="Helvetica"/>
          <w:lang w:val="en-GB"/>
        </w:rPr>
        <w:t>. ENLETS has a dedicated work</w:t>
      </w:r>
      <w:r w:rsidR="000044F1">
        <w:rPr>
          <w:rFonts w:ascii="Helvetica" w:eastAsia="Helvetica" w:hAnsi="Helvetica" w:cs="Helvetica"/>
          <w:lang w:val="en-GB"/>
        </w:rPr>
        <w:t xml:space="preserve"> package to support this action</w:t>
      </w:r>
      <w:r w:rsidR="007C7215">
        <w:rPr>
          <w:rFonts w:ascii="Helvetica" w:eastAsia="Helvetica" w:hAnsi="Helvetica" w:cs="Helvetica"/>
          <w:lang w:val="en-GB"/>
        </w:rPr>
        <w:t xml:space="preserve"> and will assist </w:t>
      </w:r>
      <w:r w:rsidR="00C845E1">
        <w:rPr>
          <w:rFonts w:ascii="Helvetica" w:eastAsia="Helvetica" w:hAnsi="Helvetica" w:cs="Helvetica"/>
          <w:lang w:val="en-GB"/>
        </w:rPr>
        <w:t xml:space="preserve">by facilitating cooperation and establishing links with relevant actors in the domain. </w:t>
      </w:r>
    </w:p>
    <w:p w14:paraId="03B5EC5B" w14:textId="2EDAF1EF" w:rsidR="005028D1" w:rsidRPr="005028D1" w:rsidRDefault="005028D1" w:rsidP="005028D1">
      <w:pPr>
        <w:pStyle w:val="HoofdtekstA"/>
        <w:jc w:val="both"/>
        <w:rPr>
          <w:rFonts w:ascii="Helvetica" w:eastAsia="Helvetica" w:hAnsi="Helvetica" w:cs="Helvetica"/>
          <w:b/>
          <w:lang w:val="en-GB"/>
        </w:rPr>
      </w:pPr>
      <w:r w:rsidRPr="005028D1">
        <w:rPr>
          <w:rFonts w:ascii="Helvetica" w:eastAsia="Helvetica" w:hAnsi="Helvetica" w:cs="Helvetica"/>
          <w:b/>
          <w:bCs/>
          <w:u w:val="single"/>
          <w:lang w:val="en-GB"/>
        </w:rPr>
        <w:t>Getting Involved</w:t>
      </w:r>
    </w:p>
    <w:p w14:paraId="2AB3D5FE" w14:textId="254C3E77" w:rsidR="005028D1" w:rsidRPr="005028D1" w:rsidRDefault="005028D1" w:rsidP="005028D1">
      <w:pPr>
        <w:pStyle w:val="HoofdtekstA"/>
        <w:jc w:val="both"/>
        <w:rPr>
          <w:rFonts w:ascii="Helvetica" w:eastAsia="Helvetica" w:hAnsi="Helvetica" w:cs="Helvetica"/>
          <w:lang w:val="en-GB"/>
        </w:rPr>
      </w:pPr>
      <w:r w:rsidRPr="005028D1">
        <w:rPr>
          <w:rFonts w:ascii="Helvetica" w:eastAsia="Helvetica" w:hAnsi="Helvetica" w:cs="Helvetica"/>
          <w:lang w:val="en-GB"/>
        </w:rPr>
        <w:t>If you are an LEA practitioner and would like to explore the ENLETS ecosystem and engage with colleagues across Europe, please review the current TIGs and consider </w:t>
      </w:r>
      <w:hyperlink r:id="rId22" w:tgtFrame="_blank" w:history="1">
        <w:r w:rsidRPr="009B2BDE">
          <w:rPr>
            <w:rStyle w:val="Hyperlink"/>
            <w:rFonts w:ascii="Helvetica" w:eastAsia="Helvetica" w:hAnsi="Helvetica" w:cs="Helvetica"/>
            <w:color w:val="0070C0"/>
            <w:lang w:val="en-GB"/>
          </w:rPr>
          <w:t>joining the community</w:t>
        </w:r>
      </w:hyperlink>
      <w:r w:rsidRPr="005028D1">
        <w:rPr>
          <w:rFonts w:ascii="Helvetica" w:eastAsia="Helvetica" w:hAnsi="Helvetica" w:cs="Helvetica"/>
          <w:lang w:val="en-GB"/>
        </w:rPr>
        <w:t>. By </w:t>
      </w:r>
      <w:hyperlink r:id="rId23" w:tgtFrame="_blank" w:history="1">
        <w:r w:rsidRPr="009B2BDE">
          <w:rPr>
            <w:rStyle w:val="Hyperlink"/>
            <w:rFonts w:ascii="Helvetica" w:eastAsia="Helvetica" w:hAnsi="Helvetica" w:cs="Helvetica"/>
            <w:color w:val="0070C0"/>
            <w:lang w:val="en-GB"/>
          </w:rPr>
          <w:t>joining</w:t>
        </w:r>
      </w:hyperlink>
      <w:r w:rsidRPr="005028D1">
        <w:rPr>
          <w:rFonts w:ascii="Helvetica" w:eastAsia="Helvetica" w:hAnsi="Helvetica" w:cs="Helvetica"/>
          <w:lang w:val="en-GB"/>
        </w:rPr>
        <w:t>, you will have opportunities to attend events, exchange best practices and knowledge with European colleagues and receive information about various actions across Europe. The news covers the ENLETS-led activities and various other topics relevant to European Law Enforcement. As a member, you will automatically be invited to join the </w:t>
      </w:r>
      <w:r w:rsidRPr="005028D1">
        <w:rPr>
          <w:rFonts w:ascii="Helvetica" w:eastAsia="Helvetica" w:hAnsi="Helvetica" w:cs="Helvetica"/>
          <w:b/>
          <w:bCs/>
          <w:lang w:val="en-GB"/>
        </w:rPr>
        <w:t>ENLETS Messenger Service</w:t>
      </w:r>
      <w:r w:rsidRPr="005028D1">
        <w:rPr>
          <w:rFonts w:ascii="Helvetica" w:eastAsia="Helvetica" w:hAnsi="Helvetica" w:cs="Helvetica"/>
          <w:lang w:val="en-GB"/>
        </w:rPr>
        <w:t>, giving you another option for interacting with the community.</w:t>
      </w:r>
    </w:p>
    <w:p w14:paraId="5771885E" w14:textId="748C4A1E" w:rsidR="00003615" w:rsidRPr="00CD090C" w:rsidRDefault="005028D1" w:rsidP="005E5264">
      <w:pPr>
        <w:pStyle w:val="HoofdtekstA"/>
        <w:jc w:val="both"/>
        <w:rPr>
          <w:rFonts w:ascii="Helvetica" w:eastAsia="Helvetica" w:hAnsi="Helvetica" w:cs="Helvetica"/>
          <w:lang w:val="en-GB"/>
        </w:rPr>
      </w:pPr>
      <w:r w:rsidRPr="005028D1">
        <w:rPr>
          <w:rFonts w:ascii="Helvetica" w:eastAsia="Helvetica" w:hAnsi="Helvetica" w:cs="Helvetica"/>
          <w:lang w:val="en-GB"/>
        </w:rPr>
        <w:t>If you are from other sectors of the security ecosystem, including academia and research, industry and SMEs, please also feel welcome to sign-up for the ENLETS Newsletters. Currently, these are restricted to the LEA community, but the team</w:t>
      </w:r>
      <w:bookmarkStart w:id="0" w:name="_GoBack"/>
      <w:bookmarkEnd w:id="0"/>
      <w:r w:rsidRPr="005028D1">
        <w:rPr>
          <w:rFonts w:ascii="Helvetica" w:eastAsia="Helvetica" w:hAnsi="Helvetica" w:cs="Helvetica"/>
          <w:lang w:val="en-GB"/>
        </w:rPr>
        <w:t xml:space="preserve"> will soon work on editions dedicated to the broader stakeholder domain.</w:t>
      </w:r>
    </w:p>
    <w:p w14:paraId="398958E3" w14:textId="5E530A2A" w:rsidR="00003615" w:rsidRPr="00CD090C" w:rsidRDefault="00C64F4A" w:rsidP="005E5264">
      <w:pPr>
        <w:pStyle w:val="HoofdtekstA"/>
        <w:jc w:val="both"/>
        <w:rPr>
          <w:rFonts w:ascii="Helvetica" w:eastAsia="Helvetica" w:hAnsi="Helvetica" w:cs="Helvetica"/>
          <w:lang w:val="en-GB"/>
        </w:rPr>
      </w:pPr>
      <w:r w:rsidRPr="00C64F4A">
        <w:rPr>
          <w:rFonts w:ascii="Helvetica" w:eastAsia="Helvetica" w:hAnsi="Helvetica" w:cs="Helvetica"/>
          <w:noProof/>
          <w:lang w:val="en-GB"/>
        </w:rPr>
        <w:drawing>
          <wp:inline distT="0" distB="0" distL="0" distR="0" wp14:anchorId="32B9E299" wp14:editId="654217EC">
            <wp:extent cx="5727700" cy="887898"/>
            <wp:effectExtent l="0" t="0" r="635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27700" cy="887898"/>
                    </a:xfrm>
                    <a:prstGeom prst="rect">
                      <a:avLst/>
                    </a:prstGeom>
                  </pic:spPr>
                </pic:pic>
              </a:graphicData>
            </a:graphic>
          </wp:inline>
        </w:drawing>
      </w:r>
    </w:p>
    <w:p w14:paraId="6523D507" w14:textId="77777777" w:rsidR="00003615" w:rsidRPr="00CD090C" w:rsidRDefault="00003615" w:rsidP="005E5264">
      <w:pPr>
        <w:pStyle w:val="HoofdtekstA"/>
        <w:jc w:val="both"/>
        <w:rPr>
          <w:rFonts w:ascii="Helvetica" w:eastAsia="Helvetica" w:hAnsi="Helvetica" w:cs="Helvetica"/>
          <w:lang w:val="en-GB"/>
        </w:rPr>
      </w:pPr>
    </w:p>
    <w:p w14:paraId="2AB06235" w14:textId="77777777" w:rsidR="00003615" w:rsidRPr="00CD090C" w:rsidRDefault="00003615" w:rsidP="005E5264">
      <w:pPr>
        <w:pStyle w:val="HoofdtekstA"/>
        <w:jc w:val="both"/>
        <w:rPr>
          <w:rFonts w:ascii="Helvetica" w:eastAsia="Helvetica" w:hAnsi="Helvetica" w:cs="Helvetica"/>
          <w:lang w:val="en-GB"/>
        </w:rPr>
      </w:pPr>
    </w:p>
    <w:p w14:paraId="4BB45DF9" w14:textId="77777777" w:rsidR="00003615" w:rsidRPr="00CD090C" w:rsidRDefault="00003615" w:rsidP="005E5264">
      <w:pPr>
        <w:pStyle w:val="HoofdtekstA"/>
        <w:jc w:val="both"/>
        <w:rPr>
          <w:rFonts w:ascii="Helvetica" w:eastAsia="Helvetica" w:hAnsi="Helvetica" w:cs="Helvetica"/>
          <w:lang w:val="en-GB"/>
        </w:rPr>
      </w:pPr>
    </w:p>
    <w:p w14:paraId="09A262C1" w14:textId="77777777" w:rsidR="00003615" w:rsidRPr="00CD090C" w:rsidRDefault="00003615" w:rsidP="005E5264">
      <w:pPr>
        <w:pStyle w:val="HoofdtekstA"/>
        <w:jc w:val="both"/>
        <w:rPr>
          <w:rFonts w:ascii="Helvetica" w:eastAsia="Helvetica" w:hAnsi="Helvetica" w:cs="Helvetica"/>
          <w:lang w:val="en-GB"/>
        </w:rPr>
      </w:pPr>
    </w:p>
    <w:p w14:paraId="35B34EA5" w14:textId="77777777" w:rsidR="00003615" w:rsidRPr="00CD090C" w:rsidRDefault="00003615" w:rsidP="005E5264">
      <w:pPr>
        <w:pStyle w:val="HoofdtekstA"/>
        <w:jc w:val="both"/>
        <w:rPr>
          <w:rFonts w:ascii="Helvetica" w:eastAsia="Helvetica" w:hAnsi="Helvetica" w:cs="Helvetica"/>
          <w:lang w:val="en-GB"/>
        </w:rPr>
      </w:pPr>
    </w:p>
    <w:p w14:paraId="56223E2A" w14:textId="0B3457DE" w:rsidR="00F01824" w:rsidRDefault="00F01824">
      <w:pPr>
        <w:rPr>
          <w:rFonts w:ascii="Helvetica" w:hAnsi="Helvetica" w:cs="Arial Unicode MS"/>
          <w:color w:val="2E74B5"/>
          <w:sz w:val="32"/>
          <w:szCs w:val="32"/>
          <w:u w:color="2E74B5"/>
          <w:lang w:val="en-GB" w:eastAsia="en-GB"/>
        </w:rPr>
      </w:pPr>
    </w:p>
    <w:sectPr w:rsidR="00F01824" w:rsidSect="000223F5">
      <w:headerReference w:type="even" r:id="rId25"/>
      <w:headerReference w:type="default" r:id="rId26"/>
      <w:footerReference w:type="even" r:id="rId27"/>
      <w:footerReference w:type="default" r:id="rId28"/>
      <w:headerReference w:type="first" r:id="rId29"/>
      <w:footerReference w:type="first" r:id="rId30"/>
      <w:pgSz w:w="11900" w:h="16840"/>
      <w:pgMar w:top="426" w:right="1440" w:bottom="993"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A825B" w14:textId="77777777" w:rsidR="00CB7E97" w:rsidRDefault="00CB7E97">
      <w:r>
        <w:separator/>
      </w:r>
    </w:p>
  </w:endnote>
  <w:endnote w:type="continuationSeparator" w:id="0">
    <w:p w14:paraId="67F21E93" w14:textId="77777777" w:rsidR="00CB7E97" w:rsidRDefault="00CB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Lato">
    <w:altName w:val="Times New Roman"/>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AF42" w14:textId="77777777" w:rsidR="004C36B6" w:rsidRDefault="004C36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119A" w14:textId="77777777" w:rsidR="004C36B6" w:rsidRDefault="004C36B6">
    <w:pPr>
      <w:pStyle w:val="Kop-envoettekst"/>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F156" w14:textId="77777777" w:rsidR="004C36B6" w:rsidRDefault="004C36B6">
    <w:pPr>
      <w:pStyle w:val="Kop-envoetteks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27D5" w14:textId="77777777" w:rsidR="00CB7E97" w:rsidRDefault="00CB7E97">
      <w:r>
        <w:separator/>
      </w:r>
    </w:p>
  </w:footnote>
  <w:footnote w:type="continuationSeparator" w:id="0">
    <w:p w14:paraId="1C04F820" w14:textId="77777777" w:rsidR="00CB7E97" w:rsidRDefault="00CB7E97">
      <w:r>
        <w:continuationSeparator/>
      </w:r>
    </w:p>
  </w:footnote>
  <w:footnote w:type="continuationNotice" w:id="1">
    <w:p w14:paraId="3C72900C" w14:textId="77777777" w:rsidR="00CB7E97" w:rsidRDefault="00CB7E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517F" w14:textId="77777777" w:rsidR="004C36B6" w:rsidRDefault="004C36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645E" w14:textId="77777777" w:rsidR="004C36B6" w:rsidRDefault="004C36B6">
    <w:pPr>
      <w:pStyle w:val="Kop-envoetteks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FB31" w14:textId="77777777" w:rsidR="004C36B6" w:rsidRDefault="004C36B6">
    <w:pPr>
      <w:pStyle w:val="Kop-envoetteks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CF0"/>
    <w:multiLevelType w:val="hybridMultilevel"/>
    <w:tmpl w:val="5B321DF2"/>
    <w:styleLink w:val="Gemporteerdestijl2"/>
    <w:lvl w:ilvl="0" w:tplc="2534829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E68A20">
      <w:start w:val="1"/>
      <w:numFmt w:val="bullet"/>
      <w:lvlText w:val="o"/>
      <w:lvlJc w:val="left"/>
      <w:pPr>
        <w:ind w:left="86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00E02C">
      <w:start w:val="1"/>
      <w:numFmt w:val="bullet"/>
      <w:lvlText w:val="▪"/>
      <w:lvlJc w:val="left"/>
      <w:pPr>
        <w:ind w:left="158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6CA65E">
      <w:start w:val="1"/>
      <w:numFmt w:val="bullet"/>
      <w:lvlText w:val="·"/>
      <w:lvlJc w:val="left"/>
      <w:pPr>
        <w:ind w:left="230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C2DCA">
      <w:start w:val="1"/>
      <w:numFmt w:val="bullet"/>
      <w:lvlText w:val="o"/>
      <w:lvlJc w:val="left"/>
      <w:pPr>
        <w:ind w:left="302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4AEAEA">
      <w:start w:val="1"/>
      <w:numFmt w:val="bullet"/>
      <w:lvlText w:val="▪"/>
      <w:lvlJc w:val="left"/>
      <w:pPr>
        <w:ind w:left="374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7AA6C8">
      <w:start w:val="1"/>
      <w:numFmt w:val="bullet"/>
      <w:lvlText w:val="·"/>
      <w:lvlJc w:val="left"/>
      <w:pPr>
        <w:ind w:left="446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3ABF2A">
      <w:start w:val="1"/>
      <w:numFmt w:val="bullet"/>
      <w:lvlText w:val="o"/>
      <w:lvlJc w:val="left"/>
      <w:pPr>
        <w:ind w:left="518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60FE30">
      <w:start w:val="1"/>
      <w:numFmt w:val="bullet"/>
      <w:lvlText w:val="▪"/>
      <w:lvlJc w:val="left"/>
      <w:pPr>
        <w:ind w:left="590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D34E7E"/>
    <w:multiLevelType w:val="hybridMultilevel"/>
    <w:tmpl w:val="24681D00"/>
    <w:numStyleLink w:val="Gemporteerdestijl10"/>
  </w:abstractNum>
  <w:abstractNum w:abstractNumId="2" w15:restartNumberingAfterBreak="0">
    <w:nsid w:val="0B5E37EF"/>
    <w:multiLevelType w:val="hybridMultilevel"/>
    <w:tmpl w:val="260CEF96"/>
    <w:styleLink w:val="Gemporteerdestijl4"/>
    <w:lvl w:ilvl="0" w:tplc="FD74F4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C4AA9A">
      <w:start w:val="1"/>
      <w:numFmt w:val="bullet"/>
      <w:lvlText w:val="o"/>
      <w:lvlJc w:val="left"/>
      <w:pPr>
        <w:ind w:left="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E884AC">
      <w:start w:val="1"/>
      <w:numFmt w:val="bullet"/>
      <w:lvlText w:val="▪"/>
      <w:lvlJc w:val="left"/>
      <w:pPr>
        <w:ind w:left="1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61A56">
      <w:start w:val="1"/>
      <w:numFmt w:val="bullet"/>
      <w:lvlText w:val="·"/>
      <w:lvlJc w:val="left"/>
      <w:pPr>
        <w:ind w:left="2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D05E5E">
      <w:start w:val="1"/>
      <w:numFmt w:val="bullet"/>
      <w:lvlText w:val="o"/>
      <w:lvlJc w:val="left"/>
      <w:pPr>
        <w:ind w:left="3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DC9CEE">
      <w:start w:val="1"/>
      <w:numFmt w:val="bullet"/>
      <w:lvlText w:val="▪"/>
      <w:lvlJc w:val="left"/>
      <w:pPr>
        <w:ind w:left="3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FC9576">
      <w:start w:val="1"/>
      <w:numFmt w:val="bullet"/>
      <w:lvlText w:val="·"/>
      <w:lvlJc w:val="left"/>
      <w:pPr>
        <w:ind w:left="44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1AF3D4">
      <w:start w:val="1"/>
      <w:numFmt w:val="bullet"/>
      <w:lvlText w:val="o"/>
      <w:lvlJc w:val="left"/>
      <w:pPr>
        <w:ind w:left="51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0AA15C">
      <w:start w:val="1"/>
      <w:numFmt w:val="bullet"/>
      <w:lvlText w:val="▪"/>
      <w:lvlJc w:val="left"/>
      <w:pPr>
        <w:ind w:left="59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FF39CD"/>
    <w:multiLevelType w:val="hybridMultilevel"/>
    <w:tmpl w:val="CD7A4378"/>
    <w:lvl w:ilvl="0" w:tplc="D8326F26">
      <w:numFmt w:val="bullet"/>
      <w:lvlText w:val="•"/>
      <w:lvlJc w:val="left"/>
      <w:pPr>
        <w:ind w:left="1080" w:hanging="72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362B2"/>
    <w:multiLevelType w:val="hybridMultilevel"/>
    <w:tmpl w:val="42BEE2CA"/>
    <w:styleLink w:val="Gemporteerdestijl20"/>
    <w:lvl w:ilvl="0" w:tplc="250458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90F4DE">
      <w:start w:val="1"/>
      <w:numFmt w:val="lowerLetter"/>
      <w:lvlText w:val="%2."/>
      <w:lvlJc w:val="left"/>
      <w:pPr>
        <w:ind w:left="9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E8B5AA">
      <w:start w:val="1"/>
      <w:numFmt w:val="lowerRoman"/>
      <w:lvlText w:val="%3."/>
      <w:lvlJc w:val="left"/>
      <w:pPr>
        <w:ind w:left="1658"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5F03D3A">
      <w:start w:val="1"/>
      <w:numFmt w:val="decimal"/>
      <w:lvlText w:val="%4."/>
      <w:lvlJc w:val="left"/>
      <w:pPr>
        <w:ind w:left="23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EE820A">
      <w:start w:val="1"/>
      <w:numFmt w:val="lowerLetter"/>
      <w:lvlText w:val="%5."/>
      <w:lvlJc w:val="left"/>
      <w:pPr>
        <w:ind w:left="30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259A2">
      <w:start w:val="1"/>
      <w:numFmt w:val="lowerRoman"/>
      <w:lvlText w:val="%6."/>
      <w:lvlJc w:val="left"/>
      <w:pPr>
        <w:ind w:left="3818"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186293E">
      <w:start w:val="1"/>
      <w:numFmt w:val="decimal"/>
      <w:lvlText w:val="%7."/>
      <w:lvlJc w:val="left"/>
      <w:pPr>
        <w:ind w:left="45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E4EBE">
      <w:start w:val="1"/>
      <w:numFmt w:val="lowerLetter"/>
      <w:lvlText w:val="%8."/>
      <w:lvlJc w:val="left"/>
      <w:pPr>
        <w:ind w:left="52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CE55FE">
      <w:start w:val="1"/>
      <w:numFmt w:val="lowerRoman"/>
      <w:lvlText w:val="%9."/>
      <w:lvlJc w:val="left"/>
      <w:pPr>
        <w:ind w:left="5978"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80552B"/>
    <w:multiLevelType w:val="hybridMultilevel"/>
    <w:tmpl w:val="58205986"/>
    <w:lvl w:ilvl="0" w:tplc="BB72843A">
      <w:start w:val="1"/>
      <w:numFmt w:val="bullet"/>
      <w:lvlText w:val="-"/>
      <w:lvlJc w:val="left"/>
      <w:pPr>
        <w:ind w:left="7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ACE53D2">
      <w:start w:val="1"/>
      <w:numFmt w:val="bullet"/>
      <w:lvlText w:val="o"/>
      <w:lvlJc w:val="left"/>
      <w:pPr>
        <w:ind w:left="147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0F2736C">
      <w:start w:val="1"/>
      <w:numFmt w:val="bullet"/>
      <w:lvlText w:val="▪"/>
      <w:lvlJc w:val="left"/>
      <w:pPr>
        <w:ind w:left="21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604D93E">
      <w:start w:val="1"/>
      <w:numFmt w:val="bullet"/>
      <w:lvlText w:val="•"/>
      <w:lvlJc w:val="left"/>
      <w:pPr>
        <w:ind w:left="29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D306700">
      <w:start w:val="1"/>
      <w:numFmt w:val="bullet"/>
      <w:lvlText w:val="o"/>
      <w:lvlJc w:val="left"/>
      <w:pPr>
        <w:ind w:left="363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75660F0">
      <w:start w:val="1"/>
      <w:numFmt w:val="bullet"/>
      <w:lvlText w:val="▪"/>
      <w:lvlJc w:val="left"/>
      <w:pPr>
        <w:ind w:left="43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02827F0">
      <w:start w:val="1"/>
      <w:numFmt w:val="bullet"/>
      <w:lvlText w:val="•"/>
      <w:lvlJc w:val="left"/>
      <w:pPr>
        <w:ind w:left="507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878CFBA">
      <w:start w:val="1"/>
      <w:numFmt w:val="bullet"/>
      <w:lvlText w:val="o"/>
      <w:lvlJc w:val="left"/>
      <w:pPr>
        <w:ind w:left="579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056D422">
      <w:start w:val="1"/>
      <w:numFmt w:val="bullet"/>
      <w:lvlText w:val="▪"/>
      <w:lvlJc w:val="left"/>
      <w:pPr>
        <w:ind w:left="651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369C3F5F"/>
    <w:multiLevelType w:val="hybridMultilevel"/>
    <w:tmpl w:val="4606B384"/>
    <w:numStyleLink w:val="Gemporteerdestijl1"/>
  </w:abstractNum>
  <w:abstractNum w:abstractNumId="7" w15:restartNumberingAfterBreak="0">
    <w:nsid w:val="3C554080"/>
    <w:multiLevelType w:val="hybridMultilevel"/>
    <w:tmpl w:val="4606B384"/>
    <w:styleLink w:val="Gemporteerdestijl1"/>
    <w:lvl w:ilvl="0" w:tplc="66B00C9E">
      <w:start w:val="1"/>
      <w:numFmt w:val="bullet"/>
      <w:lvlText w:val="·"/>
      <w:lvlJc w:val="left"/>
      <w:pPr>
        <w:ind w:left="8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604112">
      <w:start w:val="1"/>
      <w:numFmt w:val="bullet"/>
      <w:lvlText w:val="o"/>
      <w:lvlJc w:val="left"/>
      <w:pPr>
        <w:ind w:left="1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82F91C">
      <w:start w:val="1"/>
      <w:numFmt w:val="bullet"/>
      <w:lvlText w:val="▪"/>
      <w:lvlJc w:val="left"/>
      <w:pPr>
        <w:ind w:left="22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6EBE60">
      <w:start w:val="1"/>
      <w:numFmt w:val="bullet"/>
      <w:lvlText w:val="·"/>
      <w:lvlJc w:val="left"/>
      <w:pPr>
        <w:ind w:left="29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963F40">
      <w:start w:val="1"/>
      <w:numFmt w:val="bullet"/>
      <w:lvlText w:val="o"/>
      <w:lvlJc w:val="left"/>
      <w:pPr>
        <w:ind w:left="37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58A512">
      <w:start w:val="1"/>
      <w:numFmt w:val="bullet"/>
      <w:lvlText w:val="▪"/>
      <w:lvlJc w:val="left"/>
      <w:pPr>
        <w:ind w:left="44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C95F6">
      <w:start w:val="1"/>
      <w:numFmt w:val="bullet"/>
      <w:lvlText w:val="·"/>
      <w:lvlJc w:val="left"/>
      <w:pPr>
        <w:ind w:left="51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1A0240">
      <w:start w:val="1"/>
      <w:numFmt w:val="bullet"/>
      <w:lvlText w:val="o"/>
      <w:lvlJc w:val="left"/>
      <w:pPr>
        <w:ind w:left="58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12B4E0">
      <w:start w:val="1"/>
      <w:numFmt w:val="bullet"/>
      <w:lvlText w:val="▪"/>
      <w:lvlJc w:val="left"/>
      <w:pPr>
        <w:ind w:left="65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A53A7C"/>
    <w:multiLevelType w:val="hybridMultilevel"/>
    <w:tmpl w:val="5B321DF2"/>
    <w:numStyleLink w:val="Gemporteerdestijl2"/>
  </w:abstractNum>
  <w:abstractNum w:abstractNumId="9" w15:restartNumberingAfterBreak="0">
    <w:nsid w:val="427A798E"/>
    <w:multiLevelType w:val="hybridMultilevel"/>
    <w:tmpl w:val="24681D00"/>
    <w:styleLink w:val="Gemporteerdestijl10"/>
    <w:lvl w:ilvl="0" w:tplc="DD0EE3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644860">
      <w:start w:val="1"/>
      <w:numFmt w:val="bullet"/>
      <w:lvlText w:val="o"/>
      <w:lvlJc w:val="left"/>
      <w:pPr>
        <w:ind w:left="9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061E4">
      <w:start w:val="1"/>
      <w:numFmt w:val="bullet"/>
      <w:lvlText w:val="▪"/>
      <w:lvlJc w:val="left"/>
      <w:pPr>
        <w:ind w:left="16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29702">
      <w:start w:val="1"/>
      <w:numFmt w:val="bullet"/>
      <w:lvlText w:val="·"/>
      <w:lvlJc w:val="left"/>
      <w:pPr>
        <w:ind w:left="23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12AFC2">
      <w:start w:val="1"/>
      <w:numFmt w:val="bullet"/>
      <w:lvlText w:val="o"/>
      <w:lvlJc w:val="left"/>
      <w:pPr>
        <w:ind w:left="30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86122">
      <w:start w:val="1"/>
      <w:numFmt w:val="bullet"/>
      <w:lvlText w:val="▪"/>
      <w:lvlJc w:val="left"/>
      <w:pPr>
        <w:ind w:left="38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76F9DA">
      <w:start w:val="1"/>
      <w:numFmt w:val="bullet"/>
      <w:lvlText w:val="·"/>
      <w:lvlJc w:val="left"/>
      <w:pPr>
        <w:ind w:left="45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0C15B8">
      <w:start w:val="1"/>
      <w:numFmt w:val="bullet"/>
      <w:lvlText w:val="o"/>
      <w:lvlJc w:val="left"/>
      <w:pPr>
        <w:ind w:left="52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045A5C">
      <w:start w:val="1"/>
      <w:numFmt w:val="bullet"/>
      <w:lvlText w:val="▪"/>
      <w:lvlJc w:val="left"/>
      <w:pPr>
        <w:ind w:left="59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8C21A2"/>
    <w:multiLevelType w:val="hybridMultilevel"/>
    <w:tmpl w:val="FB00F6E2"/>
    <w:lvl w:ilvl="0" w:tplc="EDDEFDE8">
      <w:start w:val="1"/>
      <w:numFmt w:val="bullet"/>
      <w:lvlText w:val="-"/>
      <w:lvlJc w:val="left"/>
      <w:pPr>
        <w:ind w:left="4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89A4FE6">
      <w:start w:val="1"/>
      <w:numFmt w:val="bullet"/>
      <w:lvlText w:val="o"/>
      <w:lvlJc w:val="left"/>
      <w:pPr>
        <w:ind w:left="11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7723502">
      <w:start w:val="1"/>
      <w:numFmt w:val="bullet"/>
      <w:lvlText w:val="▪"/>
      <w:lvlJc w:val="left"/>
      <w:pPr>
        <w:ind w:left="18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73EAB34">
      <w:start w:val="1"/>
      <w:numFmt w:val="bullet"/>
      <w:lvlText w:val="•"/>
      <w:lvlJc w:val="left"/>
      <w:pPr>
        <w:ind w:left="25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5E4A0B6">
      <w:start w:val="1"/>
      <w:numFmt w:val="bullet"/>
      <w:lvlText w:val="o"/>
      <w:lvlJc w:val="left"/>
      <w:pPr>
        <w:ind w:left="33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C949DB8">
      <w:start w:val="1"/>
      <w:numFmt w:val="bullet"/>
      <w:lvlText w:val="▪"/>
      <w:lvlJc w:val="left"/>
      <w:pPr>
        <w:ind w:left="40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414C2C4">
      <w:start w:val="1"/>
      <w:numFmt w:val="bullet"/>
      <w:lvlText w:val="•"/>
      <w:lvlJc w:val="left"/>
      <w:pPr>
        <w:ind w:left="47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5389D20">
      <w:start w:val="1"/>
      <w:numFmt w:val="bullet"/>
      <w:lvlText w:val="o"/>
      <w:lvlJc w:val="left"/>
      <w:pPr>
        <w:ind w:left="54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4B85276">
      <w:start w:val="1"/>
      <w:numFmt w:val="bullet"/>
      <w:lvlText w:val="▪"/>
      <w:lvlJc w:val="left"/>
      <w:pPr>
        <w:ind w:left="61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48324C"/>
    <w:multiLevelType w:val="hybridMultilevel"/>
    <w:tmpl w:val="42BEE2CA"/>
    <w:numStyleLink w:val="Gemporteerdestijl20"/>
  </w:abstractNum>
  <w:abstractNum w:abstractNumId="12" w15:restartNumberingAfterBreak="0">
    <w:nsid w:val="6BB13419"/>
    <w:multiLevelType w:val="hybridMultilevel"/>
    <w:tmpl w:val="E27A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43415"/>
    <w:multiLevelType w:val="hybridMultilevel"/>
    <w:tmpl w:val="260CEF96"/>
    <w:numStyleLink w:val="Gemporteerdestijl4"/>
  </w:abstractNum>
  <w:abstractNum w:abstractNumId="14" w15:restartNumberingAfterBreak="0">
    <w:nsid w:val="7DC41ED2"/>
    <w:multiLevelType w:val="hybridMultilevel"/>
    <w:tmpl w:val="3B9E6732"/>
    <w:lvl w:ilvl="0" w:tplc="BB72843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4"/>
  </w:num>
  <w:num w:numId="8">
    <w:abstractNumId w:val="11"/>
  </w:num>
  <w:num w:numId="9">
    <w:abstractNumId w:val="5"/>
  </w:num>
  <w:num w:numId="10">
    <w:abstractNumId w:val="10"/>
  </w:num>
  <w:num w:numId="11">
    <w:abstractNumId w:val="2"/>
  </w:num>
  <w:num w:numId="12">
    <w:abstractNumId w:val="13"/>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15"/>
    <w:rsid w:val="00003615"/>
    <w:rsid w:val="000044F1"/>
    <w:rsid w:val="000223F5"/>
    <w:rsid w:val="0007291F"/>
    <w:rsid w:val="001058A8"/>
    <w:rsid w:val="001161EE"/>
    <w:rsid w:val="00116D03"/>
    <w:rsid w:val="001A3099"/>
    <w:rsid w:val="002300D2"/>
    <w:rsid w:val="00256214"/>
    <w:rsid w:val="00292EB3"/>
    <w:rsid w:val="003236A1"/>
    <w:rsid w:val="00375860"/>
    <w:rsid w:val="004B3689"/>
    <w:rsid w:val="004B5C43"/>
    <w:rsid w:val="004C36B6"/>
    <w:rsid w:val="005028D1"/>
    <w:rsid w:val="0053317D"/>
    <w:rsid w:val="005752D8"/>
    <w:rsid w:val="005B2FC0"/>
    <w:rsid w:val="005E5264"/>
    <w:rsid w:val="00772307"/>
    <w:rsid w:val="00784BBC"/>
    <w:rsid w:val="007938B1"/>
    <w:rsid w:val="007C7215"/>
    <w:rsid w:val="00812289"/>
    <w:rsid w:val="00930B02"/>
    <w:rsid w:val="009643F5"/>
    <w:rsid w:val="009A317D"/>
    <w:rsid w:val="009B2BDE"/>
    <w:rsid w:val="009C06AD"/>
    <w:rsid w:val="00A72733"/>
    <w:rsid w:val="00AB40FA"/>
    <w:rsid w:val="00BB5DB9"/>
    <w:rsid w:val="00BF4FFB"/>
    <w:rsid w:val="00C30EE7"/>
    <w:rsid w:val="00C47423"/>
    <w:rsid w:val="00C64F4A"/>
    <w:rsid w:val="00C70436"/>
    <w:rsid w:val="00C845E1"/>
    <w:rsid w:val="00CB36CD"/>
    <w:rsid w:val="00CB7E97"/>
    <w:rsid w:val="00CD090C"/>
    <w:rsid w:val="00CE2407"/>
    <w:rsid w:val="00F01824"/>
    <w:rsid w:val="00F74547"/>
    <w:rsid w:val="00FA07A8"/>
    <w:rsid w:val="00FF68F3"/>
    <w:rsid w:val="0979DB1D"/>
    <w:rsid w:val="163F35C8"/>
    <w:rsid w:val="1E8DADA6"/>
    <w:rsid w:val="25CA1827"/>
    <w:rsid w:val="2F793F61"/>
    <w:rsid w:val="7838E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49B3"/>
  <w15:docId w15:val="{D8E61DC0-6B93-4670-A130-9977C733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B2BDE"/>
    <w:pPr>
      <w:keepNext/>
      <w:keepLines/>
      <w:spacing w:before="240"/>
      <w:outlineLvl w:val="0"/>
    </w:pPr>
    <w:rPr>
      <w:rFonts w:asciiTheme="majorHAnsi" w:eastAsiaTheme="majorEastAsia" w:hAnsiTheme="majorHAnsi" w:cstheme="majorBidi"/>
      <w:color w:val="121235" w:themeColor="accent1" w:themeShade="BF"/>
      <w:sz w:val="32"/>
      <w:szCs w:val="32"/>
    </w:rPr>
  </w:style>
  <w:style w:type="paragraph" w:styleId="Heading2">
    <w:name w:val="heading 2"/>
    <w:basedOn w:val="Normal"/>
    <w:next w:val="Normal"/>
    <w:link w:val="Heading2Char"/>
    <w:uiPriority w:val="9"/>
    <w:unhideWhenUsed/>
    <w:qFormat/>
    <w:rsid w:val="009B2BDE"/>
    <w:pPr>
      <w:keepNext/>
      <w:keepLines/>
      <w:spacing w:before="40"/>
      <w:outlineLvl w:val="1"/>
    </w:pPr>
    <w:rPr>
      <w:rFonts w:asciiTheme="majorHAnsi" w:eastAsiaTheme="majorEastAsia" w:hAnsiTheme="majorHAnsi" w:cstheme="majorBidi"/>
      <w:color w:val="121235" w:themeColor="accent1" w:themeShade="BF"/>
      <w:sz w:val="26"/>
      <w:szCs w:val="26"/>
    </w:rPr>
  </w:style>
  <w:style w:type="paragraph" w:styleId="Heading3">
    <w:name w:val="heading 3"/>
    <w:basedOn w:val="Normal"/>
    <w:next w:val="Normal"/>
    <w:link w:val="Heading3Char"/>
    <w:uiPriority w:val="9"/>
    <w:unhideWhenUsed/>
    <w:qFormat/>
    <w:rsid w:val="009B2BDE"/>
    <w:pPr>
      <w:keepNext/>
      <w:keepLines/>
      <w:spacing w:before="40"/>
      <w:outlineLvl w:val="2"/>
    </w:pPr>
    <w:rPr>
      <w:rFonts w:asciiTheme="majorHAnsi" w:eastAsiaTheme="majorEastAsia" w:hAnsiTheme="majorHAnsi" w:cstheme="majorBidi"/>
      <w:color w:val="0C0C23" w:themeColor="accent1" w:themeShade="7F"/>
    </w:rPr>
  </w:style>
  <w:style w:type="paragraph" w:styleId="Heading4">
    <w:name w:val="heading 4"/>
    <w:next w:val="HoofdtekstA"/>
    <w:pPr>
      <w:keepNext/>
      <w:keepLines/>
      <w:spacing w:before="40" w:line="259" w:lineRule="auto"/>
      <w:outlineLvl w:val="3"/>
    </w:pPr>
    <w:rPr>
      <w:rFonts w:ascii="Helvetica" w:eastAsia="Helvetica" w:hAnsi="Helvetica" w:cs="Helvetica"/>
      <w:i/>
      <w:iCs/>
      <w:color w:val="2E74B5"/>
      <w:sz w:val="22"/>
      <w:szCs w:val="22"/>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HoofdtekstA">
    <w:name w:val="Hoofdtekst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Hoofdtekst">
    <w:name w:val="Hoofdtekst"/>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paragraph" w:styleId="TOCHeading">
    <w:name w:val="TOC Heading"/>
    <w:next w:val="HoofdtekstA"/>
    <w:pPr>
      <w:keepNext/>
      <w:keepLines/>
      <w:spacing w:before="240" w:line="259" w:lineRule="auto"/>
    </w:pPr>
    <w:rPr>
      <w:rFonts w:ascii="Calibri Light" w:hAnsi="Calibri Light" w:cs="Arial Unicode MS"/>
      <w:color w:val="2E74B5"/>
      <w:sz w:val="32"/>
      <w:szCs w:val="32"/>
      <w:u w:color="2E74B5"/>
      <w:lang w:val="en-US"/>
    </w:rPr>
  </w:style>
  <w:style w:type="paragraph" w:styleId="TOC1">
    <w:name w:val="toc 1"/>
    <w:pPr>
      <w:tabs>
        <w:tab w:val="right" w:leader="dot" w:pos="9000"/>
      </w:tabs>
      <w:spacing w:before="160"/>
      <w:ind w:firstLine="680"/>
    </w:pPr>
    <w:rPr>
      <w:rFonts w:ascii="Helvetica Neue" w:eastAsia="Helvetica Neue" w:hAnsi="Helvetica Neue" w:cs="Helvetica Neue"/>
      <w:color w:val="000000"/>
      <w:sz w:val="28"/>
      <w:szCs w:val="28"/>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Calibri" w:eastAsia="Calibri" w:hAnsi="Calibri" w:cs="Calibri"/>
      <w:color w:val="000000"/>
      <w:sz w:val="36"/>
      <w:szCs w:val="36"/>
      <w:u w:color="000000"/>
      <w:lang w:val="en-US"/>
      <w14:textOutline w14:w="12700" w14:cap="flat" w14:cmpd="sng" w14:algn="ctr">
        <w14:noFill/>
        <w14:prstDash w14:val="solid"/>
        <w14:miter w14:lim="400000"/>
      </w14:textOutline>
    </w:rPr>
  </w:style>
  <w:style w:type="paragraph" w:styleId="TOC2">
    <w:name w:val="toc 2"/>
    <w:uiPriority w:val="39"/>
    <w:pPr>
      <w:tabs>
        <w:tab w:val="right" w:leader="dot" w:pos="9000"/>
      </w:tabs>
      <w:spacing w:after="100" w:line="259" w:lineRule="auto"/>
      <w:ind w:left="220"/>
    </w:pPr>
    <w:rPr>
      <w:rFonts w:ascii="Calibri" w:eastAsia="Calibri" w:hAnsi="Calibri" w:cs="Calibri"/>
      <w:color w:val="000000"/>
      <w:sz w:val="22"/>
      <w:szCs w:val="22"/>
      <w:u w:color="000000"/>
      <w:lang w:val="en-US"/>
    </w:rPr>
  </w:style>
  <w:style w:type="paragraph" w:customStyle="1" w:styleId="Koptekst">
    <w:name w:val="Koptekst"/>
    <w:next w:val="Hoofdtekst"/>
    <w:pPr>
      <w:keepNext/>
      <w:keepLines/>
      <w:spacing w:before="240"/>
      <w:outlineLvl w:val="1"/>
    </w:pPr>
    <w:rPr>
      <w:rFonts w:ascii="Helvetica Neue" w:eastAsia="Helvetica Neue" w:hAnsi="Helvetica Neue" w:cs="Helvetica Neue"/>
      <w:color w:val="2E74B5"/>
      <w:sz w:val="32"/>
      <w:szCs w:val="32"/>
      <w:u w:color="2E74B5"/>
      <w14:textOutline w14:w="0" w14:cap="flat" w14:cmpd="sng" w14:algn="ctr">
        <w14:noFill/>
        <w14:prstDash w14:val="solid"/>
        <w14:bevel/>
      </w14:textOutline>
    </w:rPr>
  </w:style>
  <w:style w:type="paragraph" w:styleId="TOC3">
    <w:name w:val="toc 3"/>
    <w:uiPriority w:val="39"/>
    <w:pPr>
      <w:tabs>
        <w:tab w:val="right" w:leader="dot" w:pos="9000"/>
      </w:tabs>
      <w:spacing w:after="100" w:line="259" w:lineRule="auto"/>
      <w:ind w:left="440"/>
    </w:pPr>
    <w:rPr>
      <w:rFonts w:ascii="Calibri" w:eastAsia="Calibri" w:hAnsi="Calibri" w:cs="Calibri"/>
      <w:color w:val="000000"/>
      <w:sz w:val="22"/>
      <w:szCs w:val="22"/>
      <w:u w:color="000000"/>
      <w:lang w:val="en-US"/>
    </w:rPr>
  </w:style>
  <w:style w:type="paragraph" w:customStyle="1" w:styleId="Koptekst2">
    <w:name w:val="Koptekst 2"/>
    <w:next w:val="Hoofdtekst"/>
    <w:pPr>
      <w:keepNext/>
      <w:keepLines/>
      <w:spacing w:before="40"/>
      <w:outlineLvl w:val="2"/>
    </w:pPr>
    <w:rPr>
      <w:rFonts w:ascii="Helvetica Neue" w:eastAsia="Helvetica Neue" w:hAnsi="Helvetica Neue" w:cs="Helvetica Neue"/>
      <w:color w:val="2E74B5"/>
      <w:sz w:val="26"/>
      <w:szCs w:val="26"/>
      <w:u w:color="2E74B5"/>
      <w14:textOutline w14:w="0" w14:cap="flat" w14:cmpd="sng" w14:algn="ctr">
        <w14:noFill/>
        <w14:prstDash w14:val="solid"/>
        <w14:bevel/>
      </w14:textOutline>
    </w:rPr>
  </w:style>
  <w:style w:type="paragraph" w:styleId="TOC4">
    <w:name w:val="toc 4"/>
    <w:pPr>
      <w:tabs>
        <w:tab w:val="right" w:leader="dot" w:pos="9000"/>
      </w:tabs>
      <w:spacing w:after="100" w:line="259" w:lineRule="auto"/>
      <w:ind w:left="220"/>
    </w:pPr>
    <w:rPr>
      <w:rFonts w:ascii="Calibri" w:eastAsia="Calibri" w:hAnsi="Calibri" w:cs="Calibri"/>
      <w:color w:val="000000"/>
      <w:sz w:val="22"/>
      <w:szCs w:val="22"/>
      <w:u w:color="000000"/>
      <w:lang w:val="en-US"/>
    </w:rPr>
  </w:style>
  <w:style w:type="paragraph" w:customStyle="1" w:styleId="Koptekst2A">
    <w:name w:val="Koptekst 2 A"/>
    <w:next w:val="HoofdtekstA"/>
    <w:pPr>
      <w:keepNext/>
      <w:keepLines/>
      <w:spacing w:before="40" w:line="259" w:lineRule="auto"/>
      <w:outlineLvl w:val="3"/>
    </w:pPr>
    <w:rPr>
      <w:rFonts w:ascii="Calibri Light" w:eastAsia="Calibri Light" w:hAnsi="Calibri Light" w:cs="Calibri Light"/>
      <w:color w:val="2E74B5"/>
      <w:sz w:val="26"/>
      <w:szCs w:val="26"/>
      <w:u w:color="2E74B5"/>
      <w:lang w:val="en-US"/>
      <w14:textOutline w14:w="12700" w14:cap="flat" w14:cmpd="sng" w14:algn="ctr">
        <w14:noFill/>
        <w14:prstDash w14:val="solid"/>
        <w14:miter w14:lim="400000"/>
      </w14:textOutline>
    </w:rPr>
  </w:style>
  <w:style w:type="paragraph" w:styleId="TOC5">
    <w:name w:val="toc 5"/>
    <w:uiPriority w:val="39"/>
    <w:pPr>
      <w:tabs>
        <w:tab w:val="right" w:leader="dot" w:pos="9000"/>
      </w:tabs>
      <w:spacing w:after="100" w:line="259" w:lineRule="auto"/>
      <w:ind w:left="220"/>
    </w:pPr>
    <w:rPr>
      <w:rFonts w:ascii="Calibri" w:eastAsia="Calibri" w:hAnsi="Calibri" w:cs="Calibri"/>
      <w:color w:val="000000"/>
      <w:sz w:val="22"/>
      <w:szCs w:val="22"/>
      <w:u w:color="000000"/>
      <w:lang w:val="en-US"/>
    </w:rPr>
  </w:style>
  <w:style w:type="paragraph" w:customStyle="1" w:styleId="Koptekst3">
    <w:name w:val="Koptekst 3"/>
    <w:next w:val="Hoofdtekst"/>
    <w:pPr>
      <w:keepNext/>
      <w:keepLines/>
      <w:spacing w:before="40"/>
      <w:outlineLvl w:val="4"/>
    </w:pPr>
    <w:rPr>
      <w:rFonts w:ascii="Helvetica Neue" w:eastAsia="Helvetica Neue" w:hAnsi="Helvetica Neue" w:cs="Helvetica Neue"/>
      <w:color w:val="1F4D78"/>
      <w:sz w:val="24"/>
      <w:szCs w:val="24"/>
      <w:u w:color="1F4D78"/>
      <w14:textOutline w14:w="0" w14:cap="flat" w14:cmpd="sng" w14:algn="ctr">
        <w14:noFill/>
        <w14:prstDash w14:val="solid"/>
        <w14:bevel/>
      </w14:textOutline>
    </w:rPr>
  </w:style>
  <w:style w:type="paragraph" w:styleId="TOC6">
    <w:name w:val="toc 6"/>
    <w:pPr>
      <w:tabs>
        <w:tab w:val="right" w:leader="dot" w:pos="9000"/>
      </w:tabs>
      <w:spacing w:after="100" w:line="259" w:lineRule="auto"/>
      <w:ind w:left="440"/>
    </w:pPr>
    <w:rPr>
      <w:rFonts w:ascii="Calibri" w:eastAsia="Calibri" w:hAnsi="Calibri" w:cs="Calibri"/>
      <w:color w:val="000000"/>
      <w:sz w:val="22"/>
      <w:szCs w:val="22"/>
      <w:u w:color="000000"/>
      <w:lang w:val="en-US"/>
    </w:rPr>
  </w:style>
  <w:style w:type="paragraph" w:customStyle="1" w:styleId="Koptekst3A">
    <w:name w:val="Koptekst 3 A"/>
    <w:next w:val="HoofdtekstA"/>
    <w:pPr>
      <w:keepNext/>
      <w:keepLines/>
      <w:spacing w:before="40" w:line="259" w:lineRule="auto"/>
      <w:outlineLvl w:val="5"/>
    </w:pPr>
    <w:rPr>
      <w:rFonts w:ascii="Calibri Light" w:eastAsia="Calibri Light" w:hAnsi="Calibri Light" w:cs="Calibri Light"/>
      <w:color w:val="1F4D78"/>
      <w:sz w:val="24"/>
      <w:szCs w:val="24"/>
      <w:u w:color="1F4D78"/>
      <w:lang w:val="en-US"/>
      <w14:textOutline w14:w="12700" w14:cap="flat" w14:cmpd="sng" w14:algn="ctr">
        <w14:noFill/>
        <w14:prstDash w14:val="solid"/>
        <w14:miter w14:lim="400000"/>
      </w14:textOutline>
    </w:rPr>
  </w:style>
  <w:style w:type="character" w:customStyle="1" w:styleId="Hyperlink1">
    <w:name w:val="Hyperlink.1"/>
    <w:basedOn w:val="Link"/>
    <w:rPr>
      <w:outline w:val="0"/>
      <w:color w:val="000000"/>
      <w:u w:val="single" w:color="000000"/>
    </w:rPr>
  </w:style>
  <w:style w:type="paragraph" w:styleId="TableofFigures">
    <w:name w:val="table of figures"/>
    <w:next w:val="Hoofdtekst"/>
    <w:rPr>
      <w:rFonts w:eastAsia="Times New Roman"/>
      <w:color w:val="000000"/>
      <w:sz w:val="24"/>
      <w:szCs w:val="24"/>
      <w:u w:color="000000"/>
      <w:lang w:val="en-US"/>
    </w:rPr>
  </w:style>
  <w:style w:type="paragraph" w:styleId="FootnoteText">
    <w:name w:val="footnote text"/>
    <w:rPr>
      <w:rFonts w:eastAsia="Times New Roman"/>
      <w:color w:val="000000"/>
      <w:u w:color="000000"/>
      <w:lang w:val="en-US"/>
    </w:rPr>
  </w:style>
  <w:style w:type="numbering" w:customStyle="1" w:styleId="Gemporteerdestijl1">
    <w:name w:val="Geïmporteerde stijl 1"/>
    <w:pPr>
      <w:numPr>
        <w:numId w:val="1"/>
      </w:numPr>
    </w:pPr>
  </w:style>
  <w:style w:type="paragraph" w:customStyle="1" w:styleId="Standaard">
    <w:name w:val="Standaard"/>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Gemporteerdestijl2">
    <w:name w:val="Geïmporteerde stijl 2"/>
    <w:pPr>
      <w:numPr>
        <w:numId w:val="3"/>
      </w:numPr>
    </w:pPr>
  </w:style>
  <w:style w:type="numbering" w:customStyle="1" w:styleId="Gemporteerdestijl10">
    <w:name w:val="Geïmporteerde stijl 1.0"/>
    <w:pPr>
      <w:numPr>
        <w:numId w:val="5"/>
      </w:numPr>
    </w:pPr>
  </w:style>
  <w:style w:type="numbering" w:customStyle="1" w:styleId="Gemporteerdestijl20">
    <w:name w:val="Geïmporteerde stijl 2.0"/>
    <w:pPr>
      <w:numPr>
        <w:numId w:val="7"/>
      </w:numPr>
    </w:pPr>
  </w:style>
  <w:style w:type="character" w:customStyle="1" w:styleId="Geen">
    <w:name w:val="Geen"/>
  </w:style>
  <w:style w:type="character" w:customStyle="1" w:styleId="Hyperlink2">
    <w:name w:val="Hyperlink.2"/>
    <w:basedOn w:val="Geen"/>
    <w:rPr>
      <w:rFonts w:ascii="Calibri" w:eastAsia="Calibri" w:hAnsi="Calibri" w:cs="Calibri"/>
      <w:b/>
      <w:bCs/>
      <w:sz w:val="18"/>
      <w:szCs w:val="18"/>
    </w:rPr>
  </w:style>
  <w:style w:type="paragraph" w:styleId="NoSpacing">
    <w:name w:val="No Spacing"/>
    <w:rPr>
      <w:rFonts w:eastAsia="Times New Roman"/>
      <w:color w:val="000000"/>
      <w:sz w:val="24"/>
      <w:szCs w:val="24"/>
      <w:u w:color="000000"/>
      <w:lang w:val="en-US"/>
    </w:rPr>
  </w:style>
  <w:style w:type="character" w:customStyle="1" w:styleId="Hyperlink3">
    <w:name w:val="Hyperlink.3"/>
    <w:basedOn w:val="Geen"/>
    <w:rPr>
      <w:b/>
      <w:bCs/>
      <w:outline w:val="0"/>
      <w:color w:val="0563C1"/>
      <w:u w:val="single" w:color="0563C1"/>
    </w:rPr>
  </w:style>
  <w:style w:type="character" w:customStyle="1" w:styleId="Hyperlink4">
    <w:name w:val="Hyperlink.4"/>
    <w:basedOn w:val="Geen"/>
    <w:rPr>
      <w:outline w:val="0"/>
      <w:color w:val="0563C1"/>
      <w:u w:val="single" w:color="0563C1"/>
    </w:rPr>
  </w:style>
  <w:style w:type="numbering" w:customStyle="1" w:styleId="Gemporteerdestijl4">
    <w:name w:val="Geïmporteerde stijl 4"/>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0C"/>
    <w:rPr>
      <w:rFonts w:ascii="Segoe UI" w:hAnsi="Segoe UI" w:cs="Segoe UI"/>
      <w:sz w:val="18"/>
      <w:szCs w:val="18"/>
      <w:lang w:val="en-US" w:eastAsia="en-US"/>
    </w:rPr>
  </w:style>
  <w:style w:type="paragraph" w:styleId="Footer">
    <w:name w:val="footer"/>
    <w:basedOn w:val="Normal"/>
    <w:link w:val="FooterChar"/>
    <w:uiPriority w:val="99"/>
    <w:unhideWhenUsed/>
    <w:rsid w:val="004C36B6"/>
    <w:pPr>
      <w:tabs>
        <w:tab w:val="center" w:pos="4536"/>
        <w:tab w:val="right" w:pos="9072"/>
      </w:tabs>
    </w:pPr>
  </w:style>
  <w:style w:type="character" w:customStyle="1" w:styleId="FooterChar">
    <w:name w:val="Footer Char"/>
    <w:basedOn w:val="DefaultParagraphFont"/>
    <w:link w:val="Footer"/>
    <w:uiPriority w:val="99"/>
    <w:rsid w:val="004C36B6"/>
    <w:rPr>
      <w:sz w:val="24"/>
      <w:szCs w:val="24"/>
      <w:lang w:val="en-US" w:eastAsia="en-US"/>
    </w:rPr>
  </w:style>
  <w:style w:type="character" w:styleId="FollowedHyperlink">
    <w:name w:val="FollowedHyperlink"/>
    <w:basedOn w:val="DefaultParagraphFont"/>
    <w:uiPriority w:val="99"/>
    <w:semiHidden/>
    <w:unhideWhenUsed/>
    <w:rsid w:val="004B5C43"/>
    <w:rPr>
      <w:color w:val="954F72" w:themeColor="followedHyperlink"/>
      <w:u w:val="single"/>
    </w:rPr>
  </w:style>
  <w:style w:type="character" w:customStyle="1" w:styleId="Heading2Char">
    <w:name w:val="Heading 2 Char"/>
    <w:basedOn w:val="DefaultParagraphFont"/>
    <w:link w:val="Heading2"/>
    <w:uiPriority w:val="9"/>
    <w:rsid w:val="009B2BDE"/>
    <w:rPr>
      <w:rFonts w:asciiTheme="majorHAnsi" w:eastAsiaTheme="majorEastAsia" w:hAnsiTheme="majorHAnsi" w:cstheme="majorBidi"/>
      <w:color w:val="121235" w:themeColor="accent1" w:themeShade="BF"/>
      <w:sz w:val="26"/>
      <w:szCs w:val="26"/>
      <w:lang w:val="en-US" w:eastAsia="en-US"/>
    </w:rPr>
  </w:style>
  <w:style w:type="character" w:customStyle="1" w:styleId="Heading3Char">
    <w:name w:val="Heading 3 Char"/>
    <w:basedOn w:val="DefaultParagraphFont"/>
    <w:link w:val="Heading3"/>
    <w:uiPriority w:val="9"/>
    <w:rsid w:val="009B2BDE"/>
    <w:rPr>
      <w:rFonts w:asciiTheme="majorHAnsi" w:eastAsiaTheme="majorEastAsia" w:hAnsiTheme="majorHAnsi" w:cstheme="majorBidi"/>
      <w:color w:val="0C0C23" w:themeColor="accent1" w:themeShade="7F"/>
      <w:sz w:val="24"/>
      <w:szCs w:val="24"/>
      <w:lang w:val="en-US" w:eastAsia="en-US"/>
    </w:rPr>
  </w:style>
  <w:style w:type="character" w:customStyle="1" w:styleId="Heading1Char">
    <w:name w:val="Heading 1 Char"/>
    <w:basedOn w:val="DefaultParagraphFont"/>
    <w:link w:val="Heading1"/>
    <w:uiPriority w:val="9"/>
    <w:rsid w:val="009B2BDE"/>
    <w:rPr>
      <w:rFonts w:asciiTheme="majorHAnsi" w:eastAsiaTheme="majorEastAsia" w:hAnsiTheme="majorHAnsi" w:cstheme="majorBidi"/>
      <w:color w:val="12123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3325">
      <w:bodyDiv w:val="1"/>
      <w:marLeft w:val="0"/>
      <w:marRight w:val="0"/>
      <w:marTop w:val="0"/>
      <w:marBottom w:val="0"/>
      <w:divBdr>
        <w:top w:val="none" w:sz="0" w:space="0" w:color="auto"/>
        <w:left w:val="none" w:sz="0" w:space="0" w:color="auto"/>
        <w:bottom w:val="none" w:sz="0" w:space="0" w:color="auto"/>
        <w:right w:val="none" w:sz="0" w:space="0" w:color="auto"/>
      </w:divBdr>
    </w:div>
    <w:div w:id="497815105">
      <w:bodyDiv w:val="1"/>
      <w:marLeft w:val="0"/>
      <w:marRight w:val="0"/>
      <w:marTop w:val="0"/>
      <w:marBottom w:val="0"/>
      <w:divBdr>
        <w:top w:val="none" w:sz="0" w:space="0" w:color="auto"/>
        <w:left w:val="none" w:sz="0" w:space="0" w:color="auto"/>
        <w:bottom w:val="none" w:sz="0" w:space="0" w:color="auto"/>
        <w:right w:val="none" w:sz="0" w:space="0" w:color="auto"/>
      </w:divBdr>
    </w:div>
    <w:div w:id="917985388">
      <w:bodyDiv w:val="1"/>
      <w:marLeft w:val="0"/>
      <w:marRight w:val="0"/>
      <w:marTop w:val="0"/>
      <w:marBottom w:val="0"/>
      <w:divBdr>
        <w:top w:val="none" w:sz="0" w:space="0" w:color="auto"/>
        <w:left w:val="none" w:sz="0" w:space="0" w:color="auto"/>
        <w:bottom w:val="none" w:sz="0" w:space="0" w:color="auto"/>
        <w:right w:val="none" w:sz="0" w:space="0" w:color="auto"/>
      </w:divBdr>
    </w:div>
    <w:div w:id="953243257">
      <w:bodyDiv w:val="1"/>
      <w:marLeft w:val="0"/>
      <w:marRight w:val="0"/>
      <w:marTop w:val="0"/>
      <w:marBottom w:val="0"/>
      <w:divBdr>
        <w:top w:val="none" w:sz="0" w:space="0" w:color="auto"/>
        <w:left w:val="none" w:sz="0" w:space="0" w:color="auto"/>
        <w:bottom w:val="none" w:sz="0" w:space="0" w:color="auto"/>
        <w:right w:val="none" w:sz="0" w:space="0" w:color="auto"/>
      </w:divBdr>
    </w:div>
    <w:div w:id="213806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pbw.pl/en/" TargetMode="External"/><Relationship Id="rId18" Type="http://schemas.openxmlformats.org/officeDocument/2006/relationships/hyperlink" Target="https://i-lead.e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youtu.be/IwbTs4Gq_yA" TargetMode="External"/><Relationship Id="rId7" Type="http://schemas.openxmlformats.org/officeDocument/2006/relationships/webSettings" Target="webSettings.xml"/><Relationship Id="rId12" Type="http://schemas.openxmlformats.org/officeDocument/2006/relationships/hyperlink" Target="mailto:contact@enlets.eu" TargetMode="External"/><Relationship Id="rId17" Type="http://schemas.openxmlformats.org/officeDocument/2006/relationships/hyperlink" Target="https://qroc-project.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teg.eu/" TargetMode="External"/><Relationship Id="rId20" Type="http://schemas.openxmlformats.org/officeDocument/2006/relationships/hyperlink" Target="https://ec.europa.eu/home-affairs/policies/law-enforcement-cooperation/operational-cooperation/empact-fighting-crime-together_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enlets.eu"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uropol.europa.eu/operations-services-and-innovation/innovation-lab" TargetMode="External"/><Relationship Id="rId23" Type="http://schemas.openxmlformats.org/officeDocument/2006/relationships/hyperlink" Target="https://forms.office.com/r/biB93FB7S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cyclopes-project.e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lets.eu/wp-content/uploads/2022/04/ENLETS-Messenger-Service-First-Steps.pdf" TargetMode="External"/><Relationship Id="rId22" Type="http://schemas.openxmlformats.org/officeDocument/2006/relationships/hyperlink" Target="https://forms.office.com/r/biB93FB7S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FORMOBILE">
      <a:dk1>
        <a:sysClr val="windowText" lastClr="000000"/>
      </a:dk1>
      <a:lt1>
        <a:sysClr val="window" lastClr="FFFFFF"/>
      </a:lt1>
      <a:dk2>
        <a:srgbClr val="191847"/>
      </a:dk2>
      <a:lt2>
        <a:srgbClr val="F5F5F5"/>
      </a:lt2>
      <a:accent1>
        <a:srgbClr val="191847"/>
      </a:accent1>
      <a:accent2>
        <a:srgbClr val="192489"/>
      </a:accent2>
      <a:accent3>
        <a:srgbClr val="2B44FF"/>
      </a:accent3>
      <a:accent4>
        <a:srgbClr val="FBB040"/>
      </a:accent4>
      <a:accent5>
        <a:srgbClr val="F5F5F5"/>
      </a:accent5>
      <a:accent6>
        <a:srgbClr val="70AD47"/>
      </a:accent6>
      <a:hlink>
        <a:srgbClr val="0563C1"/>
      </a:hlink>
      <a:folHlink>
        <a:srgbClr val="954F72"/>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DD449AB7CA734A80BF23EBAAB14F10" ma:contentTypeVersion="9" ma:contentTypeDescription="Utwórz nowy dokument." ma:contentTypeScope="" ma:versionID="677eab0960d1d5dcbacb395dd2029a5a">
  <xsd:schema xmlns:xsd="http://www.w3.org/2001/XMLSchema" xmlns:xs="http://www.w3.org/2001/XMLSchema" xmlns:p="http://schemas.microsoft.com/office/2006/metadata/properties" xmlns:ns2="590f5dbc-06cb-4bc6-96f9-dd538957ea05" xmlns:ns3="695a1576-a510-4459-8173-a2f41bb85d74" targetNamespace="http://schemas.microsoft.com/office/2006/metadata/properties" ma:root="true" ma:fieldsID="087482a8ad02af0321065a295f2728d1" ns2:_="" ns3:_="">
    <xsd:import namespace="590f5dbc-06cb-4bc6-96f9-dd538957ea05"/>
    <xsd:import namespace="695a1576-a510-4459-8173-a2f41bb85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5dbc-06cb-4bc6-96f9-dd538957e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1576-a510-4459-8173-a2f41bb85d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02E5B-4C92-43B3-ADF4-B5D0B8F9CE25}">
  <ds:schemaRefs>
    <ds:schemaRef ds:uri="http://schemas.microsoft.com/sharepoint/v3/contenttype/forms"/>
  </ds:schemaRefs>
</ds:datastoreItem>
</file>

<file path=customXml/itemProps2.xml><?xml version="1.0" encoding="utf-8"?>
<ds:datastoreItem xmlns:ds="http://schemas.openxmlformats.org/officeDocument/2006/customXml" ds:itemID="{0638E19E-5DCA-4E5A-A608-EFD2B208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5dbc-06cb-4bc6-96f9-dd538957ea05"/>
    <ds:schemaRef ds:uri="695a1576-a510-4459-8173-a2f41bb85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73F92-BDBA-4AF2-B718-3590886B6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Ormston " &lt;steven.ormston@ppbw.pl&gt;</dc:creator>
  <cp:lastModifiedBy>User</cp:lastModifiedBy>
  <cp:revision>4</cp:revision>
  <dcterms:created xsi:type="dcterms:W3CDTF">2022-04-15T11:48:00Z</dcterms:created>
  <dcterms:modified xsi:type="dcterms:W3CDTF">2022-04-15T12:05:00Z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0x01010021DD449AB7CA734A80BF23EBAAB14F10</vt:lpwstr>
  </property>
</Properties>
</file>